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66" w:rsidRDefault="00243D66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>
        <w:rPr>
          <w:rFonts w:eastAsia="Times New Roman" w:cstheme="minorHAnsi"/>
          <w:sz w:val="20"/>
          <w:szCs w:val="20"/>
          <w:lang w:eastAsia="nl-NL"/>
        </w:rPr>
        <w:t xml:space="preserve">Alle chats met antwoorden in rood van  Webinar van 22 jan 2021 </w:t>
      </w:r>
    </w:p>
    <w:p w:rsidR="00243D66" w:rsidRDefault="00243D66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11:16:31 From  Frans van Poppel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Wat moet er gebeuren om urine als kunstmestvervanger te erkennen?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11:17:13 From  Bert Rijk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het gaat dus alleen om mineralenconcentraat?  Aan welke criteria moet deze voldoen om als "kunstmest" te mogen gebruiken?</w:t>
      </w:r>
      <w:r>
        <w:rPr>
          <w:rFonts w:eastAsia="Times New Roman" w:cstheme="minorHAnsi"/>
          <w:sz w:val="20"/>
          <w:szCs w:val="20"/>
          <w:lang w:eastAsia="nl-NL"/>
        </w:rPr>
        <w:t xml:space="preserve">  </w:t>
      </w:r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 xml:space="preserve">Zie  </w:t>
      </w:r>
      <w:hyperlink r:id="rId4" w:history="1">
        <w:r w:rsidR="00AB63D8" w:rsidRPr="00B66224">
          <w:rPr>
            <w:rStyle w:val="Hyperlink"/>
            <w:rFonts w:eastAsia="Times New Roman" w:cstheme="minorHAnsi"/>
            <w:sz w:val="20"/>
            <w:szCs w:val="20"/>
            <w:lang w:eastAsia="nl-NL"/>
          </w:rPr>
          <w:t>www.renure.nl</w:t>
        </w:r>
      </w:hyperlink>
      <w:r w:rsidR="00AB63D8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,maar we gaan het vandaag ook hebben over zwavelzure ammoniakoplossing  uit luchtwassers. Deze meststof heeft al een kunstmeststatus, zie bijlage Aa van de Meststoffenwet. </w:t>
      </w:r>
      <w:bookmarkStart w:id="0" w:name="_GoBack"/>
      <w:bookmarkEnd w:id="0"/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11:17:36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als de gehaltes N  hoog genoeg</w:t>
      </w:r>
      <w:r>
        <w:rPr>
          <w:rFonts w:eastAsia="Times New Roman" w:cstheme="minorHAnsi"/>
          <w:sz w:val="20"/>
          <w:szCs w:val="20"/>
          <w:lang w:eastAsia="nl-NL"/>
        </w:rPr>
        <w:t xml:space="preserve"> en N is  en snelwerkend (  ammoniakaal) </w:t>
      </w:r>
      <w:r w:rsidRPr="008A5003">
        <w:rPr>
          <w:rFonts w:eastAsia="Times New Roman" w:cstheme="minorHAnsi"/>
          <w:sz w:val="20"/>
          <w:szCs w:val="20"/>
          <w:lang w:eastAsia="nl-NL"/>
        </w:rPr>
        <w:t xml:space="preserve"> telt  urine mee  als RENURE  meststof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11:17:38 From  Herman Krebbers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waar zijn de criteria te vinden voor bepalen mineralenconcentraat? en moet deze meststof ook emissiearm worden toegediend?</w:t>
      </w:r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Zie </w:t>
      </w:r>
      <w:hyperlink r:id="rId5" w:history="1">
        <w:r w:rsidRPr="008A5003">
          <w:rPr>
            <w:rStyle w:val="Hyperlink"/>
            <w:rFonts w:eastAsia="Times New Roman" w:cstheme="minorHAnsi"/>
            <w:color w:val="FF0000"/>
            <w:sz w:val="20"/>
            <w:szCs w:val="20"/>
            <w:lang w:eastAsia="nl-NL"/>
          </w:rPr>
          <w:t>www.renure.nl</w:t>
        </w:r>
      </w:hyperlink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 </w:t>
      </w:r>
      <w:r>
        <w:rPr>
          <w:rFonts w:eastAsia="Times New Roman" w:cstheme="minorHAnsi"/>
          <w:color w:val="FF0000"/>
          <w:sz w:val="20"/>
          <w:szCs w:val="20"/>
          <w:lang w:eastAsia="nl-NL"/>
        </w:rPr>
        <w:t xml:space="preserve">MC wordt in de precisiebemesting automatisch emissiearm , namelijk in de wortelzone toegepast, maar het is ook een wettelijke verplichting, omdat het een product 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i</w:t>
      </w:r>
      <w:r>
        <w:rPr>
          <w:rFonts w:eastAsia="Times New Roman" w:cstheme="minorHAnsi"/>
          <w:color w:val="FF0000"/>
          <w:sz w:val="20"/>
          <w:szCs w:val="20"/>
          <w:lang w:eastAsia="nl-NL"/>
        </w:rPr>
        <w:t xml:space="preserve">s 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afkomstig uit</w:t>
      </w:r>
      <w:r>
        <w:rPr>
          <w:rFonts w:eastAsia="Times New Roman" w:cstheme="minorHAnsi"/>
          <w:color w:val="FF0000"/>
          <w:sz w:val="20"/>
          <w:szCs w:val="20"/>
          <w:lang w:eastAsia="nl-NL"/>
        </w:rPr>
        <w:t xml:space="preserve"> dierlijke mest.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11:18:08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de criteria vinden jullie  op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wwww.renure,nl</w:t>
      </w:r>
      <w:proofErr w:type="spellEnd"/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11:19:24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</w:t>
      </w:r>
      <w:r>
        <w:rPr>
          <w:rFonts w:eastAsia="Times New Roman" w:cstheme="minorHAnsi"/>
          <w:sz w:val="20"/>
          <w:szCs w:val="20"/>
          <w:lang w:eastAsia="nl-NL"/>
        </w:rPr>
        <w:t>J</w:t>
      </w:r>
      <w:r w:rsidRPr="008A5003">
        <w:rPr>
          <w:rFonts w:eastAsia="Times New Roman" w:cstheme="minorHAnsi"/>
          <w:sz w:val="20"/>
          <w:szCs w:val="20"/>
          <w:lang w:eastAsia="nl-NL"/>
        </w:rPr>
        <w:t>an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nl-NL"/>
        </w:rPr>
        <w:t>Huitema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,zeer b</w:t>
      </w:r>
      <w:r>
        <w:rPr>
          <w:rFonts w:eastAsia="Times New Roman" w:cstheme="minorHAnsi"/>
          <w:sz w:val="20"/>
          <w:szCs w:val="20"/>
          <w:lang w:eastAsia="nl-NL"/>
        </w:rPr>
        <w:t>e</w:t>
      </w:r>
      <w:r w:rsidRPr="008A5003">
        <w:rPr>
          <w:rFonts w:eastAsia="Times New Roman" w:cstheme="minorHAnsi"/>
          <w:sz w:val="20"/>
          <w:szCs w:val="20"/>
          <w:lang w:eastAsia="nl-NL"/>
        </w:rPr>
        <w:t>dankt,  wij gaan door  met de marktontwikkeling  via  de pilots</w:t>
      </w:r>
      <w:r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>en via de afzetbevordering van spuiloog, dat inmid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d</w:t>
      </w:r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>els al meer dan 10 jaar de status heeft van kunstmest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11:20:11 From  Norbert Huveneers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Naast "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restproducten"uit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mestverwerking zijn er ook nog "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restproducten"van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andere oorsprong. Bijvoorbeeld verenmeel, haarmeel etc. worden deze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Pr="008A5003">
        <w:rPr>
          <w:rFonts w:eastAsia="Times New Roman" w:cstheme="minorHAnsi"/>
          <w:sz w:val="20"/>
          <w:szCs w:val="20"/>
          <w:lang w:eastAsia="nl-NL"/>
        </w:rPr>
        <w:t>ook meegenomen in de  discussie als kunstmestvervanger?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Nee, deze </w:t>
      </w:r>
      <w:proofErr w:type="spellStart"/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>produkten</w:t>
      </w:r>
      <w:proofErr w:type="spellEnd"/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vallen onder BOOM</w:t>
      </w:r>
      <w:r w:rsidR="00FE1AF1">
        <w:rPr>
          <w:rFonts w:eastAsia="Times New Roman" w:cstheme="minorHAnsi"/>
          <w:sz w:val="20"/>
          <w:szCs w:val="20"/>
          <w:lang w:eastAsia="nl-NL"/>
        </w:rPr>
        <w:t>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11:20:29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alle N  meststoffen moeten emissiearm worden  aangewend 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11:21:05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maar wettelijk  alleen  de 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dierlijke </w:t>
      </w:r>
      <w:r w:rsidRPr="008A5003">
        <w:rPr>
          <w:rFonts w:eastAsia="Times New Roman" w:cstheme="minorHAnsi"/>
          <w:sz w:val="20"/>
          <w:szCs w:val="20"/>
          <w:lang w:eastAsia="nl-NL"/>
        </w:rPr>
        <w:t>organische meststoffen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11:21:22 From  Iris Huisman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Zou het mest vervangen naar 'dierlijke kunstmeststoffen' ook effect kunnen hebben op de stikstof problematiek? 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>ABSOLUUT , de kunstmest is verantwoordelijk voor 8 %  van de N-emissies,  zie  www.stikstofuitstootreductie.nl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11:23:06 From  Frans van Poppel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urine borging gaat lukken!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11:23:08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we halen  met   urine het  vereiste  gehalte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11:24:02 From  Frans van Poppel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Jan, ga zo door!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11:25:52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als we kunstmest vervangen  daalt de N emissie  substantieel 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11:30:06 From  Willem van Geel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Ik moet helaas naar een andere afspraak toe. Ik kijk graag de opname van de webinar terug op internet.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11:30:39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doe dat, tot volgende week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willem</w:t>
      </w:r>
      <w:proofErr w:type="spellEnd"/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11:40:36 From  Norbert Huveneers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Welke zwavelbron moet ik toepassen: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11:40:52 From  Norbert Huveneers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KAS zwavel of ammoniumsulfaat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11:41:32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circulair : 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Ammoniumsulfaat vloeibaar </w:t>
      </w:r>
      <w:r w:rsidRPr="008A5003">
        <w:rPr>
          <w:rFonts w:eastAsia="Times New Roman" w:cstheme="minorHAnsi"/>
          <w:color w:val="FF0000"/>
          <w:sz w:val="20"/>
          <w:szCs w:val="20"/>
          <w:lang w:eastAsia="nl-NL"/>
        </w:rPr>
        <w:t>uit  luchtwassers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levert de perfecte N-S  meststof </w:t>
      </w:r>
      <w:proofErr w:type="spellStart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ipv</w:t>
      </w:r>
      <w:proofErr w:type="spellEnd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KAS zwavel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11:46:25 From  SPREKER Jan Schellekens - Agrifirm, Exlan Advies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welke concentratie in kg N per m3 is het meest gewenst?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11:46:55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8-15 %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11:47:17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Dus </w:t>
      </w:r>
      <w:r w:rsidRPr="008A5003">
        <w:rPr>
          <w:rFonts w:eastAsia="Times New Roman" w:cstheme="minorHAnsi"/>
          <w:sz w:val="20"/>
          <w:szCs w:val="20"/>
          <w:lang w:eastAsia="nl-NL"/>
        </w:rPr>
        <w:t>80  KG N  PER M3  OF MEER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11:49:08 From  Herman Krebbers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wat zij</w:t>
      </w:r>
      <w:r w:rsidR="00FE1AF1">
        <w:rPr>
          <w:rFonts w:eastAsia="Times New Roman" w:cstheme="minorHAnsi"/>
          <w:sz w:val="20"/>
          <w:szCs w:val="20"/>
          <w:lang w:eastAsia="nl-NL"/>
        </w:rPr>
        <w:t>n</w:t>
      </w:r>
      <w:r w:rsidRPr="008A5003">
        <w:rPr>
          <w:rFonts w:eastAsia="Times New Roman" w:cstheme="minorHAnsi"/>
          <w:sz w:val="20"/>
          <w:szCs w:val="20"/>
          <w:lang w:eastAsia="nl-NL"/>
        </w:rPr>
        <w:t xml:space="preserve"> gehaltes spuiloog en zou het passen voor bijbemesting mais in juni?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icm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onderzaai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>?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11:54:53 From  Herman Krebbers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brede machine en werken op vaste rijpaden van bv 12 m, zou hier ook goed bij kunnen passen?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11:56:43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8% N zeer  geschikt  bij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onderzaai</w:t>
      </w:r>
      <w:proofErr w:type="spellEnd"/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11:58:14 From  Herman Krebbers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voor bijbemesting ook P en K nodig in de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bijmeststof</w:t>
      </w:r>
      <w:proofErr w:type="spellEnd"/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12:02:20 From  Herbert Hofmeijer Loonwerkbedrijf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is  % zwavel niet aan de hoge kant</w:t>
      </w:r>
      <w:r w:rsidR="00FE1AF1">
        <w:rPr>
          <w:rFonts w:eastAsia="Times New Roman" w:cstheme="minorHAnsi"/>
          <w:sz w:val="20"/>
          <w:szCs w:val="20"/>
          <w:lang w:eastAsia="nl-NL"/>
        </w:rPr>
        <w:t xml:space="preserve">,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>niet voor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>de eerste twee giften op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</w:t>
      </w:r>
      <w:r w:rsidR="00FE1AF1" w:rsidRPr="00FE1AF1">
        <w:rPr>
          <w:rFonts w:eastAsia="Times New Roman" w:cstheme="minorHAnsi"/>
          <w:color w:val="FF0000"/>
          <w:sz w:val="20"/>
          <w:szCs w:val="20"/>
          <w:lang w:eastAsia="nl-NL"/>
        </w:rPr>
        <w:t>zandgrond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. Wil je minder zwavel  per kg </w:t>
      </w:r>
      <w:proofErr w:type="spellStart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N,dan</w:t>
      </w:r>
      <w:proofErr w:type="spellEnd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is </w:t>
      </w:r>
      <w:proofErr w:type="spellStart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inline</w:t>
      </w:r>
      <w:proofErr w:type="spellEnd"/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blenden van spuiloog met </w:t>
      </w:r>
      <w:r w:rsidR="00243D66">
        <w:rPr>
          <w:rFonts w:eastAsia="Times New Roman" w:cstheme="minorHAnsi"/>
          <w:color w:val="FF0000"/>
          <w:sz w:val="20"/>
          <w:szCs w:val="20"/>
          <w:lang w:eastAsia="nl-NL"/>
        </w:rPr>
        <w:t xml:space="preserve">vloeibare </w:t>
      </w:r>
      <w:r w:rsidR="00FE1AF1">
        <w:rPr>
          <w:rFonts w:eastAsia="Times New Roman" w:cstheme="minorHAnsi"/>
          <w:color w:val="FF0000"/>
          <w:sz w:val="20"/>
          <w:szCs w:val="20"/>
          <w:lang w:eastAsia="nl-NL"/>
        </w:rPr>
        <w:t>ureum een alternatief</w:t>
      </w:r>
      <w:r w:rsidR="00243D66">
        <w:rPr>
          <w:rFonts w:eastAsia="Times New Roman" w:cstheme="minorHAnsi"/>
          <w:color w:val="FF0000"/>
          <w:sz w:val="20"/>
          <w:szCs w:val="20"/>
          <w:lang w:eastAsia="nl-NL"/>
        </w:rPr>
        <w:t xml:space="preserve"> . Zeker als straks YARA komt  met de beloofde ureum  geproduceerd met hernieuwbare (zon-wind) energie.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12:03:12 From  Iris Huisman - Agrotheek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Dit stuurde Jan Ruijter mij privé: Toepassing vloeibaar: geen verbrandingsschade grasblad</w:t>
      </w:r>
      <w:r w:rsidR="00243D66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243D66" w:rsidRPr="00243D66">
        <w:rPr>
          <w:rFonts w:eastAsia="Times New Roman" w:cstheme="minorHAnsi"/>
          <w:color w:val="FF0000"/>
          <w:sz w:val="20"/>
          <w:szCs w:val="20"/>
          <w:lang w:eastAsia="nl-NL"/>
        </w:rPr>
        <w:t>Dat is inderdaad het geval als je met de veldpuit werkt. Plaatsing in de wortelzone heeft dat effect nooit.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12:03:14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valt te regelen  naar  gewenst  niveau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12:03:18 From  Iris Huisman - Agrotheek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Foutje denk ik ;)</w:t>
      </w:r>
    </w:p>
    <w:p w:rsidR="008A5003" w:rsidRPr="008A5003" w:rsidRDefault="008A5003" w:rsidP="008A5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8A5003">
        <w:rPr>
          <w:rFonts w:eastAsia="Times New Roman" w:cstheme="minorHAnsi"/>
          <w:sz w:val="20"/>
          <w:szCs w:val="20"/>
          <w:lang w:eastAsia="nl-NL"/>
        </w:rPr>
        <w:t xml:space="preserve">12:11:49 From  ORGANISATIE Herre B - NCOK  to 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Everyone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: alle </w:t>
      </w:r>
      <w:proofErr w:type="spellStart"/>
      <w:r w:rsidRPr="008A5003">
        <w:rPr>
          <w:rFonts w:eastAsia="Times New Roman" w:cstheme="minorHAnsi"/>
          <w:sz w:val="20"/>
          <w:szCs w:val="20"/>
          <w:lang w:eastAsia="nl-NL"/>
        </w:rPr>
        <w:t>ppts</w:t>
      </w:r>
      <w:proofErr w:type="spellEnd"/>
      <w:r w:rsidRPr="008A5003">
        <w:rPr>
          <w:rFonts w:eastAsia="Times New Roman" w:cstheme="minorHAnsi"/>
          <w:sz w:val="20"/>
          <w:szCs w:val="20"/>
          <w:lang w:eastAsia="nl-NL"/>
        </w:rPr>
        <w:t xml:space="preserve">  en  video's  op  www.deboeraanhetroer.nl</w:t>
      </w:r>
    </w:p>
    <w:p w:rsidR="00806F44" w:rsidRPr="008A5003" w:rsidRDefault="00806F44">
      <w:pPr>
        <w:rPr>
          <w:rFonts w:cstheme="minorHAnsi"/>
        </w:rPr>
      </w:pPr>
    </w:p>
    <w:sectPr w:rsidR="00806F44" w:rsidRPr="008A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3"/>
    <w:rsid w:val="00243D66"/>
    <w:rsid w:val="00772C6D"/>
    <w:rsid w:val="00806F44"/>
    <w:rsid w:val="008A5003"/>
    <w:rsid w:val="00AB63D8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4030-CC6C-44A4-99CF-DEDAA03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5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ure.nl" TargetMode="External"/><Relationship Id="rId4" Type="http://schemas.openxmlformats.org/officeDocument/2006/relationships/hyperlink" Target="http://www.renur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 Bartlema</dc:creator>
  <cp:keywords/>
  <dc:description/>
  <cp:lastModifiedBy>Herre Bartlema</cp:lastModifiedBy>
  <cp:revision>2</cp:revision>
  <dcterms:created xsi:type="dcterms:W3CDTF">2021-01-24T08:43:00Z</dcterms:created>
  <dcterms:modified xsi:type="dcterms:W3CDTF">2021-01-24T09:10:00Z</dcterms:modified>
</cp:coreProperties>
</file>