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AF1DD" w:themeColor="accent3" w:themeTint="33"/>
  <w:body>
    <w:p w:rsidR="00DB443F" w:rsidRDefault="00100D80" w:rsidP="001B0AFF">
      <w:pPr>
        <w:pStyle w:val="Geenafstand"/>
        <w:ind w:left="142" w:hanging="142"/>
        <w:jc w:val="center"/>
        <w:rPr>
          <w:b/>
          <w:sz w:val="44"/>
          <w:szCs w:val="44"/>
        </w:rPr>
      </w:pPr>
      <w:r w:rsidRPr="00100D80">
        <w:rPr>
          <w:b/>
          <w:sz w:val="72"/>
          <w:szCs w:val="72"/>
        </w:rPr>
        <w:t>PROFIJT</w:t>
      </w:r>
      <w:r w:rsidR="00DB443F">
        <w:rPr>
          <w:b/>
          <w:sz w:val="72"/>
          <w:szCs w:val="72"/>
        </w:rPr>
        <w:t xml:space="preserve"> </w:t>
      </w:r>
      <w:r w:rsidRPr="00100D80">
        <w:rPr>
          <w:b/>
          <w:sz w:val="72"/>
          <w:szCs w:val="72"/>
        </w:rPr>
        <w:t>VAN PRECISIE</w:t>
      </w:r>
      <w:r w:rsidR="00AE4555" w:rsidRPr="00CE6D3F">
        <w:rPr>
          <w:b/>
          <w:sz w:val="32"/>
          <w:szCs w:val="32"/>
        </w:rPr>
        <w:br/>
      </w:r>
      <w:r w:rsidR="007B7053">
        <w:rPr>
          <w:b/>
          <w:sz w:val="44"/>
          <w:szCs w:val="44"/>
        </w:rPr>
        <w:t xml:space="preserve"> </w:t>
      </w:r>
      <w:r w:rsidR="00126AC9">
        <w:rPr>
          <w:b/>
          <w:sz w:val="44"/>
          <w:szCs w:val="44"/>
        </w:rPr>
        <w:t>21 juni</w:t>
      </w:r>
      <w:r w:rsidR="007B7053">
        <w:rPr>
          <w:b/>
          <w:sz w:val="44"/>
          <w:szCs w:val="44"/>
        </w:rPr>
        <w:t xml:space="preserve"> 202</w:t>
      </w:r>
      <w:r w:rsidR="00070822">
        <w:rPr>
          <w:b/>
          <w:sz w:val="44"/>
          <w:szCs w:val="44"/>
        </w:rPr>
        <w:t>3</w:t>
      </w:r>
      <w:r w:rsidR="007B7053">
        <w:rPr>
          <w:b/>
          <w:sz w:val="44"/>
          <w:szCs w:val="44"/>
        </w:rPr>
        <w:t xml:space="preserve"> </w:t>
      </w:r>
      <w:r w:rsidR="00C12A12">
        <w:rPr>
          <w:b/>
          <w:sz w:val="44"/>
          <w:szCs w:val="44"/>
        </w:rPr>
        <w:t>1</w:t>
      </w:r>
      <w:r w:rsidR="00FC6CBC">
        <w:rPr>
          <w:b/>
          <w:sz w:val="44"/>
          <w:szCs w:val="44"/>
        </w:rPr>
        <w:t>6</w:t>
      </w:r>
      <w:r w:rsidR="00C12A12">
        <w:rPr>
          <w:b/>
          <w:sz w:val="44"/>
          <w:szCs w:val="44"/>
        </w:rPr>
        <w:t xml:space="preserve">.00 </w:t>
      </w:r>
      <w:r w:rsidR="00C64DBE">
        <w:rPr>
          <w:b/>
          <w:sz w:val="44"/>
          <w:szCs w:val="44"/>
        </w:rPr>
        <w:t>-</w:t>
      </w:r>
      <w:r w:rsidR="00C62D35">
        <w:rPr>
          <w:b/>
          <w:sz w:val="44"/>
          <w:szCs w:val="44"/>
        </w:rPr>
        <w:t>20</w:t>
      </w:r>
      <w:r w:rsidR="007B7053">
        <w:rPr>
          <w:b/>
          <w:sz w:val="44"/>
          <w:szCs w:val="44"/>
        </w:rPr>
        <w:t>.00</w:t>
      </w:r>
      <w:r w:rsidR="00C62D35">
        <w:rPr>
          <w:b/>
          <w:sz w:val="44"/>
          <w:szCs w:val="44"/>
        </w:rPr>
        <w:t xml:space="preserve">  UNIFARM</w:t>
      </w:r>
      <w:r w:rsidR="00C12A12">
        <w:rPr>
          <w:b/>
          <w:sz w:val="44"/>
          <w:szCs w:val="44"/>
        </w:rPr>
        <w:t xml:space="preserve"> </w:t>
      </w:r>
    </w:p>
    <w:p w:rsidR="00F878FA" w:rsidRPr="00EC0BAE" w:rsidRDefault="00AE6594" w:rsidP="00EC0BAE">
      <w:pPr>
        <w:pStyle w:val="Geenafstand"/>
        <w:ind w:left="284" w:hanging="426"/>
        <w:rPr>
          <w:b/>
        </w:rPr>
      </w:pPr>
      <w:r>
        <w:rPr>
          <w:b/>
        </w:rPr>
        <w:t xml:space="preserve">       </w:t>
      </w:r>
      <w:r w:rsidR="00EC0BAE">
        <w:rPr>
          <w:b/>
        </w:rPr>
        <w:t xml:space="preserve"> </w:t>
      </w:r>
      <w:r w:rsidR="00DB443F" w:rsidRPr="00DB443F">
        <w:rPr>
          <w:b/>
          <w:sz w:val="24"/>
          <w:szCs w:val="24"/>
        </w:rPr>
        <w:t>Door kuns</w:t>
      </w:r>
      <w:r w:rsidR="00DB443F">
        <w:rPr>
          <w:b/>
          <w:sz w:val="24"/>
          <w:szCs w:val="24"/>
        </w:rPr>
        <w:t>t</w:t>
      </w:r>
      <w:r w:rsidR="00DB443F" w:rsidRPr="00DB443F">
        <w:rPr>
          <w:b/>
          <w:sz w:val="24"/>
          <w:szCs w:val="24"/>
        </w:rPr>
        <w:t>mestvervanging</w:t>
      </w:r>
      <w:r w:rsidR="00C62D35">
        <w:rPr>
          <w:b/>
          <w:sz w:val="24"/>
          <w:szCs w:val="24"/>
        </w:rPr>
        <w:t xml:space="preserve"> met precisie</w:t>
      </w:r>
      <w:r w:rsidR="002848D9">
        <w:rPr>
          <w:b/>
          <w:sz w:val="24"/>
          <w:szCs w:val="24"/>
        </w:rPr>
        <w:t xml:space="preserve"> </w:t>
      </w:r>
      <w:r w:rsidR="007B7053">
        <w:rPr>
          <w:b/>
          <w:sz w:val="24"/>
          <w:szCs w:val="24"/>
        </w:rPr>
        <w:t>worden veel vliegen in één klap geslagen.</w:t>
      </w:r>
      <w:r w:rsidR="00EC0BAE">
        <w:rPr>
          <w:b/>
          <w:sz w:val="24"/>
          <w:szCs w:val="24"/>
        </w:rPr>
        <w:t xml:space="preserve"> Deze werkwijze</w:t>
      </w:r>
      <w:r w:rsidR="007B7053">
        <w:rPr>
          <w:b/>
          <w:sz w:val="24"/>
          <w:szCs w:val="24"/>
        </w:rPr>
        <w:t xml:space="preserve"> </w:t>
      </w:r>
      <w:r w:rsidR="002848D9">
        <w:rPr>
          <w:b/>
          <w:sz w:val="24"/>
          <w:szCs w:val="24"/>
        </w:rPr>
        <w:t>is land</w:t>
      </w:r>
      <w:r w:rsidR="007B7053">
        <w:rPr>
          <w:b/>
          <w:sz w:val="24"/>
          <w:szCs w:val="24"/>
        </w:rPr>
        <w:t xml:space="preserve">bouwkundig rationeel, milieukundig effectief en bedrijfseconomisch verantwoord. </w:t>
      </w:r>
      <w:r w:rsidR="002848D9">
        <w:rPr>
          <w:b/>
          <w:sz w:val="24"/>
          <w:szCs w:val="24"/>
        </w:rPr>
        <w:t>Dat laatste eens te meer nu de kunstmestprijzen zo hoog zijn. N</w:t>
      </w:r>
      <w:r w:rsidR="007B7053">
        <w:rPr>
          <w:b/>
          <w:sz w:val="24"/>
          <w:szCs w:val="24"/>
        </w:rPr>
        <w:t>iets staat een snelle adoptie in de weg</w:t>
      </w:r>
      <w:r w:rsidR="00F878FA">
        <w:rPr>
          <w:b/>
          <w:sz w:val="24"/>
          <w:szCs w:val="24"/>
        </w:rPr>
        <w:t>.</w:t>
      </w:r>
      <w:r w:rsidR="003F79CA">
        <w:rPr>
          <w:b/>
          <w:sz w:val="24"/>
          <w:szCs w:val="24"/>
        </w:rPr>
        <w:t xml:space="preserve"> De machines, de </w:t>
      </w:r>
      <w:r w:rsidR="00DB443F">
        <w:rPr>
          <w:b/>
          <w:sz w:val="24"/>
          <w:szCs w:val="24"/>
        </w:rPr>
        <w:t>kunstmestvervangers</w:t>
      </w:r>
      <w:r w:rsidR="002848D9">
        <w:rPr>
          <w:b/>
          <w:sz w:val="24"/>
          <w:szCs w:val="24"/>
        </w:rPr>
        <w:t xml:space="preserve"> </w:t>
      </w:r>
      <w:r w:rsidR="003F79CA">
        <w:rPr>
          <w:b/>
          <w:sz w:val="24"/>
          <w:szCs w:val="24"/>
        </w:rPr>
        <w:t xml:space="preserve">en de </w:t>
      </w:r>
      <w:r w:rsidR="0055461B">
        <w:rPr>
          <w:b/>
          <w:sz w:val="24"/>
          <w:szCs w:val="24"/>
        </w:rPr>
        <w:t xml:space="preserve">officiële </w:t>
      </w:r>
      <w:r w:rsidR="00FF76E7">
        <w:rPr>
          <w:b/>
          <w:sz w:val="24"/>
          <w:szCs w:val="24"/>
        </w:rPr>
        <w:t xml:space="preserve">wetenschappelijk gefundeerde </w:t>
      </w:r>
      <w:r w:rsidR="002848D9">
        <w:rPr>
          <w:b/>
          <w:sz w:val="24"/>
          <w:szCs w:val="24"/>
        </w:rPr>
        <w:t>doserings</w:t>
      </w:r>
      <w:r w:rsidR="003F79CA">
        <w:rPr>
          <w:b/>
          <w:sz w:val="24"/>
          <w:szCs w:val="24"/>
        </w:rPr>
        <w:t>adviezen</w:t>
      </w:r>
      <w:r w:rsidR="002848D9">
        <w:rPr>
          <w:b/>
          <w:sz w:val="24"/>
          <w:szCs w:val="24"/>
        </w:rPr>
        <w:t xml:space="preserve"> zi</w:t>
      </w:r>
      <w:r w:rsidR="0055461B">
        <w:rPr>
          <w:b/>
          <w:sz w:val="24"/>
          <w:szCs w:val="24"/>
        </w:rPr>
        <w:t>jn er</w:t>
      </w:r>
      <w:r w:rsidR="003F79CA">
        <w:rPr>
          <w:b/>
          <w:sz w:val="24"/>
          <w:szCs w:val="24"/>
        </w:rPr>
        <w:t>.</w:t>
      </w:r>
      <w:r w:rsidR="0055461B">
        <w:rPr>
          <w:b/>
          <w:sz w:val="24"/>
          <w:szCs w:val="24"/>
        </w:rPr>
        <w:t xml:space="preserve"> Daarin worden </w:t>
      </w:r>
      <w:r w:rsidR="00FF76E7">
        <w:rPr>
          <w:b/>
          <w:sz w:val="24"/>
          <w:szCs w:val="24"/>
        </w:rPr>
        <w:t xml:space="preserve">substantieel </w:t>
      </w:r>
      <w:r w:rsidR="0055461B">
        <w:rPr>
          <w:b/>
          <w:sz w:val="24"/>
          <w:szCs w:val="24"/>
        </w:rPr>
        <w:t xml:space="preserve">lagere </w:t>
      </w:r>
      <w:r w:rsidR="00CE6D3F">
        <w:rPr>
          <w:b/>
          <w:sz w:val="24"/>
          <w:szCs w:val="24"/>
        </w:rPr>
        <w:t>N-</w:t>
      </w:r>
      <w:r w:rsidR="002848D9">
        <w:rPr>
          <w:b/>
          <w:sz w:val="24"/>
          <w:szCs w:val="24"/>
        </w:rPr>
        <w:t>giften</w:t>
      </w:r>
      <w:r w:rsidR="0055461B">
        <w:rPr>
          <w:b/>
          <w:sz w:val="24"/>
          <w:szCs w:val="24"/>
        </w:rPr>
        <w:t xml:space="preserve"> aanbevolen</w:t>
      </w:r>
      <w:r w:rsidR="00C62D35">
        <w:rPr>
          <w:b/>
          <w:sz w:val="24"/>
          <w:szCs w:val="24"/>
        </w:rPr>
        <w:t>.</w:t>
      </w:r>
      <w:r w:rsidR="002848D9">
        <w:rPr>
          <w:b/>
          <w:sz w:val="24"/>
          <w:szCs w:val="24"/>
        </w:rPr>
        <w:t xml:space="preserve"> </w:t>
      </w:r>
    </w:p>
    <w:p w:rsidR="00B5606E" w:rsidRDefault="00564193" w:rsidP="006825D3">
      <w:pPr>
        <w:pStyle w:val="Geenafstand"/>
        <w:ind w:left="-142" w:firstLine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B5606E" w:rsidRPr="00F878FA">
        <w:rPr>
          <w:b/>
          <w:sz w:val="32"/>
          <w:szCs w:val="32"/>
        </w:rPr>
        <w:t xml:space="preserve">Aanmelden door een email naar </w:t>
      </w:r>
      <w:hyperlink r:id="rId8" w:history="1">
        <w:r w:rsidR="00C64DBE" w:rsidRPr="00F878FA">
          <w:rPr>
            <w:rStyle w:val="Hyperlink"/>
            <w:b/>
            <w:sz w:val="32"/>
            <w:szCs w:val="32"/>
          </w:rPr>
          <w:t>blc@precisiebemester.nl</w:t>
        </w:r>
      </w:hyperlink>
    </w:p>
    <w:p w:rsidR="00DB443F" w:rsidRDefault="00526ECA" w:rsidP="00C62D35">
      <w:pPr>
        <w:pStyle w:val="Geenafstand"/>
        <w:ind w:left="142" w:hanging="142"/>
        <w:rPr>
          <w:b/>
          <w:sz w:val="28"/>
          <w:szCs w:val="28"/>
        </w:rPr>
      </w:pPr>
      <w:r w:rsidRPr="00526ECA">
        <w:rPr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3837940</wp:posOffset>
            </wp:positionH>
            <wp:positionV relativeFrom="paragraph">
              <wp:posOffset>240030</wp:posOffset>
            </wp:positionV>
            <wp:extent cx="2113280" cy="542925"/>
            <wp:effectExtent l="0" t="0" r="1270" b="9525"/>
            <wp:wrapTight wrapText="bothSides">
              <wp:wrapPolygon edited="0">
                <wp:start x="0" y="0"/>
                <wp:lineTo x="0" y="21221"/>
                <wp:lineTo x="21418" y="21221"/>
                <wp:lineTo x="21418" y="0"/>
                <wp:lineTo x="0" y="0"/>
              </wp:wrapPolygon>
            </wp:wrapTight>
            <wp:docPr id="2" name="Afbeelding 2" descr="E:\NCOK\PUBLIKATIES OFFICIEEL\PROJECTEN\Precisiebemesting Zuid Holland 2017\Project Pr bem in open teelten Zd Holl  vanaf  okt 2017\DEMOS 2022\Foto bijeenkomst 19 april  22 bijgesne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NCOK\PUBLIKATIES OFFICIEEL\PROJECTEN\Precisiebemesting Zuid Holland 2017\Project Pr bem in open teelten Zd Holl  vanaf  okt 2017\DEMOS 2022\Foto bijeenkomst 19 april  22 bijgesned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555">
        <w:rPr>
          <w:b/>
          <w:sz w:val="28"/>
          <w:szCs w:val="28"/>
        </w:rPr>
        <w:br/>
      </w:r>
      <w:r w:rsidR="00C62B71" w:rsidRPr="00961A57">
        <w:rPr>
          <w:b/>
          <w:sz w:val="28"/>
          <w:szCs w:val="28"/>
        </w:rPr>
        <w:t>Wanneer</w:t>
      </w:r>
      <w:r w:rsidR="00157D0B" w:rsidRPr="00961A57">
        <w:rPr>
          <w:b/>
          <w:sz w:val="28"/>
          <w:szCs w:val="28"/>
        </w:rPr>
        <w:t xml:space="preserve">    </w:t>
      </w:r>
      <w:r w:rsidR="008B6548" w:rsidRPr="00961A57">
        <w:rPr>
          <w:b/>
          <w:sz w:val="28"/>
          <w:szCs w:val="28"/>
        </w:rPr>
        <w:t xml:space="preserve">  </w:t>
      </w:r>
      <w:r w:rsidR="00126AC9">
        <w:rPr>
          <w:b/>
          <w:sz w:val="28"/>
          <w:szCs w:val="28"/>
        </w:rPr>
        <w:t>Woensdag 21 juni</w:t>
      </w:r>
      <w:r w:rsidR="00564193">
        <w:rPr>
          <w:b/>
          <w:sz w:val="28"/>
          <w:szCs w:val="28"/>
        </w:rPr>
        <w:t xml:space="preserve"> 202</w:t>
      </w:r>
      <w:r w:rsidR="00070822">
        <w:rPr>
          <w:b/>
          <w:sz w:val="28"/>
          <w:szCs w:val="28"/>
        </w:rPr>
        <w:t>3</w:t>
      </w:r>
      <w:r w:rsidR="00564193">
        <w:rPr>
          <w:b/>
          <w:sz w:val="28"/>
          <w:szCs w:val="28"/>
        </w:rPr>
        <w:t xml:space="preserve">  </w:t>
      </w:r>
      <w:r w:rsidR="00DB443F">
        <w:rPr>
          <w:b/>
          <w:sz w:val="28"/>
          <w:szCs w:val="28"/>
        </w:rPr>
        <w:t>16</w:t>
      </w:r>
      <w:r w:rsidR="00A43C09">
        <w:rPr>
          <w:b/>
          <w:sz w:val="28"/>
          <w:szCs w:val="28"/>
        </w:rPr>
        <w:t>.</w:t>
      </w:r>
      <w:r w:rsidR="00DB443F">
        <w:rPr>
          <w:b/>
          <w:sz w:val="28"/>
          <w:szCs w:val="28"/>
        </w:rPr>
        <w:t>0</w:t>
      </w:r>
      <w:r w:rsidR="00A43C09">
        <w:rPr>
          <w:b/>
          <w:sz w:val="28"/>
          <w:szCs w:val="28"/>
        </w:rPr>
        <w:t>0</w:t>
      </w:r>
      <w:r w:rsidR="006D672D">
        <w:rPr>
          <w:b/>
          <w:sz w:val="28"/>
          <w:szCs w:val="28"/>
        </w:rPr>
        <w:t>-</w:t>
      </w:r>
      <w:r w:rsidR="00DB443F">
        <w:rPr>
          <w:b/>
          <w:sz w:val="28"/>
          <w:szCs w:val="28"/>
        </w:rPr>
        <w:t>20.00</w:t>
      </w:r>
      <w:r w:rsidR="00574505" w:rsidRPr="00961A57">
        <w:rPr>
          <w:b/>
          <w:sz w:val="28"/>
          <w:szCs w:val="28"/>
        </w:rPr>
        <w:t xml:space="preserve"> </w:t>
      </w:r>
      <w:r w:rsidR="00425E82" w:rsidRPr="00961A57">
        <w:rPr>
          <w:b/>
          <w:sz w:val="28"/>
          <w:szCs w:val="28"/>
        </w:rPr>
        <w:t xml:space="preserve">   </w:t>
      </w:r>
      <w:r w:rsidR="00311C88" w:rsidRPr="00961A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="00AE4555">
        <w:rPr>
          <w:b/>
          <w:sz w:val="28"/>
          <w:szCs w:val="28"/>
        </w:rPr>
        <w:br/>
      </w:r>
      <w:r w:rsidR="00727E85" w:rsidRPr="00961A57">
        <w:rPr>
          <w:b/>
          <w:sz w:val="28"/>
          <w:szCs w:val="28"/>
        </w:rPr>
        <w:t>Waar</w:t>
      </w:r>
      <w:r w:rsidR="006313E8" w:rsidRPr="00961A57">
        <w:rPr>
          <w:b/>
          <w:sz w:val="28"/>
          <w:szCs w:val="28"/>
        </w:rPr>
        <w:t xml:space="preserve">         </w:t>
      </w:r>
      <w:r w:rsidR="0014054D" w:rsidRPr="00961A57">
        <w:rPr>
          <w:b/>
          <w:sz w:val="28"/>
          <w:szCs w:val="28"/>
        </w:rPr>
        <w:t xml:space="preserve">    </w:t>
      </w:r>
      <w:r w:rsidR="00DB443F">
        <w:rPr>
          <w:b/>
          <w:sz w:val="28"/>
          <w:szCs w:val="28"/>
        </w:rPr>
        <w:t>Unifarm  Campus WUR</w:t>
      </w:r>
      <w:r w:rsidR="001C71E8">
        <w:rPr>
          <w:b/>
          <w:sz w:val="28"/>
          <w:szCs w:val="28"/>
        </w:rPr>
        <w:br/>
        <w:t xml:space="preserve">                       </w:t>
      </w:r>
      <w:r w:rsidR="00AE4555">
        <w:rPr>
          <w:b/>
          <w:sz w:val="28"/>
          <w:szCs w:val="28"/>
        </w:rPr>
        <w:br/>
      </w:r>
      <w:r w:rsidR="00727E85" w:rsidRPr="00961A57">
        <w:rPr>
          <w:b/>
          <w:sz w:val="28"/>
          <w:szCs w:val="28"/>
        </w:rPr>
        <w:t>Voor</w:t>
      </w:r>
      <w:r w:rsidR="00C73E28" w:rsidRPr="00961A57">
        <w:rPr>
          <w:b/>
          <w:sz w:val="28"/>
          <w:szCs w:val="28"/>
        </w:rPr>
        <w:t xml:space="preserve">           </w:t>
      </w:r>
      <w:r w:rsidR="00727E85" w:rsidRPr="00961A57">
        <w:rPr>
          <w:b/>
          <w:sz w:val="28"/>
          <w:szCs w:val="28"/>
        </w:rPr>
        <w:t xml:space="preserve">   </w:t>
      </w:r>
      <w:r w:rsidR="00DB443F">
        <w:rPr>
          <w:b/>
          <w:sz w:val="28"/>
          <w:szCs w:val="28"/>
        </w:rPr>
        <w:t xml:space="preserve">Studenten en staf WUR </w:t>
      </w:r>
      <w:r w:rsidR="00D1690D">
        <w:rPr>
          <w:b/>
          <w:sz w:val="28"/>
          <w:szCs w:val="28"/>
        </w:rPr>
        <w:t xml:space="preserve">en overige </w:t>
      </w:r>
      <w:r w:rsidR="00DB443F">
        <w:rPr>
          <w:b/>
          <w:sz w:val="28"/>
          <w:szCs w:val="28"/>
        </w:rPr>
        <w:br/>
        <w:t xml:space="preserve">               </w:t>
      </w:r>
      <w:r w:rsidR="00DB443F">
        <w:rPr>
          <w:b/>
          <w:sz w:val="28"/>
          <w:szCs w:val="28"/>
        </w:rPr>
        <w:br/>
        <w:t xml:space="preserve">                       </w:t>
      </w:r>
      <w:r w:rsidR="00D1690D">
        <w:rPr>
          <w:b/>
          <w:sz w:val="28"/>
          <w:szCs w:val="28"/>
        </w:rPr>
        <w:t>belangstellenden</w:t>
      </w:r>
      <w:r w:rsidR="00D45EFB">
        <w:rPr>
          <w:b/>
          <w:sz w:val="28"/>
          <w:szCs w:val="28"/>
        </w:rPr>
        <w:t xml:space="preserve">                                    </w:t>
      </w:r>
      <w:r w:rsidR="00D1690D">
        <w:rPr>
          <w:b/>
          <w:sz w:val="28"/>
          <w:szCs w:val="28"/>
        </w:rPr>
        <w:t xml:space="preserve">  </w:t>
      </w:r>
      <w:r w:rsidR="00903FF0">
        <w:rPr>
          <w:b/>
          <w:sz w:val="28"/>
          <w:szCs w:val="28"/>
        </w:rPr>
        <w:t xml:space="preserve"> </w:t>
      </w:r>
      <w:r w:rsidR="00C62D35">
        <w:rPr>
          <w:b/>
          <w:sz w:val="28"/>
          <w:szCs w:val="28"/>
        </w:rPr>
        <w:t xml:space="preserve">Met gratis </w:t>
      </w:r>
      <w:r w:rsidR="0024333E">
        <w:rPr>
          <w:b/>
          <w:sz w:val="28"/>
          <w:szCs w:val="28"/>
        </w:rPr>
        <w:t>lopend buffet</w:t>
      </w:r>
      <w:r w:rsidR="00D45EFB">
        <w:rPr>
          <w:b/>
          <w:sz w:val="28"/>
          <w:szCs w:val="28"/>
        </w:rPr>
        <w:t xml:space="preserve"> !</w:t>
      </w:r>
      <w:r w:rsidR="0024333E">
        <w:rPr>
          <w:b/>
          <w:sz w:val="28"/>
          <w:szCs w:val="28"/>
        </w:rPr>
        <w:t xml:space="preserve"> </w:t>
      </w:r>
      <w:r w:rsidR="00903FF0">
        <w:rPr>
          <w:b/>
          <w:sz w:val="28"/>
          <w:szCs w:val="28"/>
        </w:rPr>
        <w:t xml:space="preserve">                                         </w:t>
      </w:r>
      <w:r w:rsidR="00F603DB">
        <w:rPr>
          <w:b/>
          <w:sz w:val="28"/>
          <w:szCs w:val="28"/>
        </w:rPr>
        <w:t xml:space="preserve">       </w:t>
      </w:r>
    </w:p>
    <w:p w:rsidR="00DB443F" w:rsidRPr="00C62D35" w:rsidRDefault="00DB443F" w:rsidP="00DB443F">
      <w:pPr>
        <w:pStyle w:val="Lijstalinea"/>
        <w:ind w:left="0"/>
        <w:rPr>
          <w:b/>
          <w:color w:val="403152" w:themeColor="accent4" w:themeShade="80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7F2C09">
        <w:rPr>
          <w:b/>
          <w:sz w:val="28"/>
          <w:szCs w:val="28"/>
        </w:rPr>
        <w:t>Binnen:</w:t>
      </w:r>
      <w:r w:rsidR="00903FF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br/>
      </w:r>
      <w:r w:rsidR="00C62D35">
        <w:rPr>
          <w:b/>
          <w:color w:val="403152" w:themeColor="accent4" w:themeShade="80"/>
        </w:rPr>
        <w:t xml:space="preserve">                   </w:t>
      </w:r>
      <w:r w:rsidRPr="00C62D35">
        <w:rPr>
          <w:b/>
          <w:color w:val="403152" w:themeColor="accent4" w:themeShade="80"/>
        </w:rPr>
        <w:t xml:space="preserve">CIRCULAIRE PRECISIEBEMESTING </w:t>
      </w:r>
      <w:r w:rsidR="00C62D35" w:rsidRPr="00C62D35">
        <w:rPr>
          <w:b/>
          <w:color w:val="403152" w:themeColor="accent4" w:themeShade="80"/>
        </w:rPr>
        <w:t xml:space="preserve">met </w:t>
      </w:r>
      <w:r w:rsidRPr="00C62D35">
        <w:rPr>
          <w:b/>
          <w:color w:val="403152" w:themeColor="accent4" w:themeShade="80"/>
        </w:rPr>
        <w:t>KUNSTMESTVERVANGERS</w:t>
      </w:r>
    </w:p>
    <w:p w:rsidR="00DB443F" w:rsidRPr="00C62D35" w:rsidRDefault="00DB443F" w:rsidP="00DB443F">
      <w:pPr>
        <w:pStyle w:val="Lijstalinea"/>
        <w:ind w:left="0"/>
        <w:rPr>
          <w:b/>
          <w:color w:val="403152" w:themeColor="accent4" w:themeShade="80"/>
        </w:rPr>
      </w:pPr>
      <w:r w:rsidRPr="00C62D35">
        <w:rPr>
          <w:b/>
          <w:color w:val="403152" w:themeColor="accent4" w:themeShade="80"/>
        </w:rPr>
        <w:t xml:space="preserve">                               </w:t>
      </w:r>
      <w:r w:rsidR="00C62D35">
        <w:rPr>
          <w:b/>
          <w:color w:val="403152" w:themeColor="accent4" w:themeShade="80"/>
        </w:rPr>
        <w:t xml:space="preserve">                       </w:t>
      </w:r>
      <w:r w:rsidRPr="00C62D35">
        <w:rPr>
          <w:b/>
          <w:color w:val="403152" w:themeColor="accent4" w:themeShade="80"/>
        </w:rPr>
        <w:t>Diverse sprekers over :</w:t>
      </w:r>
    </w:p>
    <w:p w:rsidR="00E73963" w:rsidRDefault="00E73963" w:rsidP="00070822">
      <w:pPr>
        <w:pStyle w:val="Lijstalinea"/>
        <w:ind w:left="0"/>
        <w:rPr>
          <w:b/>
          <w:i/>
          <w:color w:val="403152" w:themeColor="accent4" w:themeShade="80"/>
          <w:sz w:val="24"/>
          <w:szCs w:val="24"/>
        </w:rPr>
      </w:pPr>
      <w:r>
        <w:rPr>
          <w:b/>
          <w:i/>
          <w:color w:val="403152" w:themeColor="accent4" w:themeShade="80"/>
          <w:sz w:val="24"/>
          <w:szCs w:val="24"/>
        </w:rPr>
        <w:t xml:space="preserve">Openingswoord :  De </w:t>
      </w:r>
      <w:r w:rsidR="005E1F8F">
        <w:rPr>
          <w:b/>
          <w:i/>
          <w:color w:val="403152" w:themeColor="accent4" w:themeShade="80"/>
          <w:sz w:val="24"/>
          <w:szCs w:val="24"/>
        </w:rPr>
        <w:t>circulaire precisie</w:t>
      </w:r>
      <w:r>
        <w:rPr>
          <w:b/>
          <w:i/>
          <w:color w:val="403152" w:themeColor="accent4" w:themeShade="80"/>
          <w:sz w:val="24"/>
          <w:szCs w:val="24"/>
        </w:rPr>
        <w:t xml:space="preserve">landbouw in de praktijk </w:t>
      </w:r>
      <w:r w:rsidRPr="0075094C">
        <w:rPr>
          <w:rStyle w:val="hgkelc"/>
          <w:bCs/>
          <w:color w:val="403152" w:themeColor="accent4" w:themeShade="80"/>
        </w:rPr>
        <w:t xml:space="preserve">Sjoukje </w:t>
      </w:r>
      <w:proofErr w:type="spellStart"/>
      <w:r w:rsidRPr="0075094C">
        <w:rPr>
          <w:rStyle w:val="hgkelc"/>
          <w:bCs/>
          <w:color w:val="403152" w:themeColor="accent4" w:themeShade="80"/>
        </w:rPr>
        <w:t>Heimovaara</w:t>
      </w:r>
      <w:proofErr w:type="spellEnd"/>
      <w:r w:rsidRPr="0075094C">
        <w:rPr>
          <w:rStyle w:val="hgkelc"/>
          <w:b/>
          <w:bCs/>
          <w:color w:val="403152" w:themeColor="accent4" w:themeShade="80"/>
        </w:rPr>
        <w:t xml:space="preserve"> </w:t>
      </w:r>
      <w:r w:rsidR="0075094C" w:rsidRPr="0075094C">
        <w:rPr>
          <w:rStyle w:val="hgkelc"/>
          <w:b/>
          <w:bCs/>
          <w:color w:val="403152" w:themeColor="accent4" w:themeShade="80"/>
        </w:rPr>
        <w:t xml:space="preserve">  </w:t>
      </w:r>
      <w:r w:rsidR="0075094C" w:rsidRPr="0075094C">
        <w:rPr>
          <w:rStyle w:val="hgkelc"/>
          <w:b/>
          <w:bCs/>
          <w:i/>
          <w:color w:val="E36C0A" w:themeColor="accent6" w:themeShade="BF"/>
        </w:rPr>
        <w:t xml:space="preserve">WUR </w:t>
      </w:r>
      <w:proofErr w:type="spellStart"/>
      <w:r w:rsidR="0075094C" w:rsidRPr="0075094C">
        <w:rPr>
          <w:rStyle w:val="hgkelc"/>
          <w:b/>
          <w:bCs/>
          <w:i/>
          <w:color w:val="E36C0A" w:themeColor="accent6" w:themeShade="BF"/>
        </w:rPr>
        <w:t>bestuursvoorz</w:t>
      </w:r>
      <w:proofErr w:type="spellEnd"/>
      <w:r w:rsidRPr="0075094C">
        <w:rPr>
          <w:rStyle w:val="hgkelc"/>
          <w:b/>
          <w:bCs/>
          <w:color w:val="E36C0A" w:themeColor="accent6" w:themeShade="BF"/>
        </w:rPr>
        <w:t xml:space="preserve"> </w:t>
      </w:r>
      <w:proofErr w:type="spellStart"/>
      <w:r>
        <w:rPr>
          <w:rStyle w:val="hgkelc"/>
          <w:b/>
          <w:bCs/>
        </w:rPr>
        <w:t>uitgen</w:t>
      </w:r>
      <w:proofErr w:type="spellEnd"/>
    </w:p>
    <w:p w:rsidR="00865E95" w:rsidRDefault="00865E95" w:rsidP="00070822">
      <w:pPr>
        <w:pStyle w:val="Lijstalinea"/>
        <w:ind w:left="0"/>
        <w:rPr>
          <w:b/>
          <w:i/>
          <w:color w:val="403152" w:themeColor="accent4" w:themeShade="80"/>
          <w:sz w:val="24"/>
          <w:szCs w:val="24"/>
        </w:rPr>
      </w:pPr>
      <w:r>
        <w:rPr>
          <w:b/>
          <w:i/>
          <w:color w:val="403152" w:themeColor="accent4" w:themeShade="80"/>
          <w:sz w:val="24"/>
          <w:szCs w:val="24"/>
        </w:rPr>
        <w:t>1</w:t>
      </w:r>
      <w:r>
        <w:rPr>
          <w:b/>
          <w:sz w:val="28"/>
          <w:szCs w:val="28"/>
        </w:rPr>
        <w:t xml:space="preserve"> </w:t>
      </w:r>
      <w:r w:rsidRPr="00865E95">
        <w:rPr>
          <w:b/>
          <w:i/>
          <w:color w:val="403152" w:themeColor="accent4" w:themeShade="80"/>
          <w:sz w:val="24"/>
          <w:szCs w:val="24"/>
        </w:rPr>
        <w:t xml:space="preserve">Cost-effective mitigation of nitrogen pollution from global </w:t>
      </w:r>
      <w:proofErr w:type="spellStart"/>
      <w:r w:rsidRPr="00865E95">
        <w:rPr>
          <w:b/>
          <w:i/>
          <w:color w:val="403152" w:themeColor="accent4" w:themeShade="80"/>
          <w:sz w:val="24"/>
          <w:szCs w:val="24"/>
        </w:rPr>
        <w:t>croplan</w:t>
      </w:r>
      <w:r>
        <w:rPr>
          <w:b/>
          <w:i/>
          <w:color w:val="403152" w:themeColor="accent4" w:themeShade="80"/>
          <w:sz w:val="24"/>
          <w:szCs w:val="24"/>
        </w:rPr>
        <w:t>d</w:t>
      </w:r>
      <w:proofErr w:type="spellEnd"/>
      <w:r>
        <w:rPr>
          <w:b/>
          <w:i/>
          <w:color w:val="403152" w:themeColor="accent4" w:themeShade="80"/>
          <w:sz w:val="24"/>
          <w:szCs w:val="24"/>
        </w:rPr>
        <w:t xml:space="preserve"> Prof Wim de Vries WUR  ER</w:t>
      </w:r>
    </w:p>
    <w:p w:rsidR="00545597" w:rsidRDefault="00DB443F" w:rsidP="00070822">
      <w:pPr>
        <w:pStyle w:val="Lijstalinea"/>
        <w:ind w:left="0"/>
        <w:rPr>
          <w:rFonts w:cstheme="minorHAnsi"/>
          <w:bCs/>
          <w:i/>
          <w:color w:val="FF6600"/>
          <w:sz w:val="24"/>
          <w:szCs w:val="24"/>
          <w:lang w:eastAsia="fr-FR"/>
        </w:rPr>
      </w:pPr>
      <w:r w:rsidRPr="00C62D35">
        <w:rPr>
          <w:b/>
          <w:i/>
          <w:color w:val="403152" w:themeColor="accent4" w:themeShade="80"/>
          <w:sz w:val="24"/>
          <w:szCs w:val="24"/>
        </w:rPr>
        <w:t xml:space="preserve">1 </w:t>
      </w:r>
      <w:r w:rsidR="00865E95">
        <w:rPr>
          <w:b/>
          <w:i/>
          <w:color w:val="403152" w:themeColor="accent4" w:themeShade="80"/>
          <w:sz w:val="24"/>
          <w:szCs w:val="24"/>
        </w:rPr>
        <w:t>4J bemesting in Nederland : d</w:t>
      </w:r>
      <w:r w:rsidRPr="00C62D35">
        <w:rPr>
          <w:b/>
          <w:i/>
          <w:color w:val="403152" w:themeColor="accent4" w:themeShade="80"/>
          <w:sz w:val="24"/>
          <w:szCs w:val="24"/>
        </w:rPr>
        <w:t>e</w:t>
      </w:r>
      <w:r w:rsidR="005E1F8F">
        <w:rPr>
          <w:b/>
          <w:i/>
          <w:color w:val="403152" w:themeColor="accent4" w:themeShade="80"/>
          <w:sz w:val="24"/>
          <w:szCs w:val="24"/>
        </w:rPr>
        <w:t xml:space="preserve"> beschikbare</w:t>
      </w:r>
      <w:r w:rsidRPr="00C62D35">
        <w:rPr>
          <w:b/>
          <w:i/>
          <w:color w:val="403152" w:themeColor="accent4" w:themeShade="80"/>
          <w:sz w:val="24"/>
          <w:szCs w:val="24"/>
        </w:rPr>
        <w:t xml:space="preserve"> N-meststoffen</w:t>
      </w:r>
      <w:r w:rsidRPr="00C62D35">
        <w:rPr>
          <w:b/>
          <w:color w:val="403152" w:themeColor="accent4" w:themeShade="80"/>
          <w:sz w:val="24"/>
          <w:szCs w:val="24"/>
        </w:rPr>
        <w:t>: luchtwasser-N, mineralenconcentraat, effluent, dunne fractie, urine</w:t>
      </w:r>
      <w:r w:rsidR="00865E95">
        <w:rPr>
          <w:b/>
          <w:color w:val="403152" w:themeColor="accent4" w:themeShade="80"/>
          <w:sz w:val="24"/>
          <w:szCs w:val="24"/>
        </w:rPr>
        <w:t xml:space="preserve"> </w:t>
      </w:r>
      <w:r w:rsidR="00E73963" w:rsidRPr="00865E95">
        <w:rPr>
          <w:b/>
          <w:i/>
          <w:color w:val="403152" w:themeColor="accent4" w:themeShade="80"/>
          <w:sz w:val="24"/>
          <w:szCs w:val="24"/>
        </w:rPr>
        <w:t>Herre Bartlema</w:t>
      </w:r>
      <w:r w:rsidR="00E73963">
        <w:rPr>
          <w:b/>
          <w:color w:val="403152" w:themeColor="accent4" w:themeShade="80"/>
          <w:sz w:val="24"/>
          <w:szCs w:val="24"/>
        </w:rPr>
        <w:t xml:space="preserve"> </w:t>
      </w:r>
      <w:r w:rsidR="00E73963" w:rsidRPr="00E73963">
        <w:rPr>
          <w:i/>
          <w:color w:val="E36C0A" w:themeColor="accent6" w:themeShade="BF"/>
          <w:sz w:val="24"/>
          <w:szCs w:val="24"/>
        </w:rPr>
        <w:t>NCOK</w:t>
      </w:r>
      <w:r w:rsidRPr="00C62D35">
        <w:rPr>
          <w:b/>
          <w:color w:val="403152" w:themeColor="accent4" w:themeShade="80"/>
          <w:sz w:val="24"/>
          <w:szCs w:val="24"/>
        </w:rPr>
        <w:br/>
      </w:r>
      <w:r w:rsidRPr="00C62D35">
        <w:rPr>
          <w:b/>
          <w:i/>
          <w:color w:val="403152" w:themeColor="accent4" w:themeShade="80"/>
          <w:sz w:val="24"/>
          <w:szCs w:val="24"/>
        </w:rPr>
        <w:t xml:space="preserve">2 </w:t>
      </w:r>
      <w:r w:rsidR="00865E95">
        <w:rPr>
          <w:b/>
          <w:i/>
          <w:color w:val="403152" w:themeColor="accent4" w:themeShade="80"/>
          <w:sz w:val="24"/>
          <w:szCs w:val="24"/>
        </w:rPr>
        <w:t>4J bemesting in Nederland : de beschikbare</w:t>
      </w:r>
      <w:r w:rsidRPr="00C62D35">
        <w:rPr>
          <w:b/>
          <w:i/>
          <w:color w:val="403152" w:themeColor="accent4" w:themeShade="80"/>
          <w:sz w:val="24"/>
          <w:szCs w:val="24"/>
        </w:rPr>
        <w:t xml:space="preserve"> machines</w:t>
      </w:r>
      <w:r w:rsidRPr="00C62D35">
        <w:rPr>
          <w:b/>
          <w:color w:val="403152" w:themeColor="accent4" w:themeShade="80"/>
          <w:sz w:val="24"/>
          <w:szCs w:val="24"/>
        </w:rPr>
        <w:t xml:space="preserve"> : </w:t>
      </w:r>
      <w:proofErr w:type="spellStart"/>
      <w:r w:rsidRPr="00C62D35">
        <w:rPr>
          <w:b/>
          <w:color w:val="403152" w:themeColor="accent4" w:themeShade="80"/>
          <w:sz w:val="24"/>
          <w:szCs w:val="24"/>
        </w:rPr>
        <w:t>inline</w:t>
      </w:r>
      <w:proofErr w:type="spellEnd"/>
      <w:r w:rsidRPr="00C62D35">
        <w:rPr>
          <w:b/>
          <w:color w:val="403152" w:themeColor="accent4" w:themeShade="80"/>
          <w:sz w:val="24"/>
          <w:szCs w:val="24"/>
        </w:rPr>
        <w:t xml:space="preserve"> </w:t>
      </w:r>
      <w:proofErr w:type="spellStart"/>
      <w:r w:rsidRPr="00C62D35">
        <w:rPr>
          <w:b/>
          <w:color w:val="403152" w:themeColor="accent4" w:themeShade="80"/>
          <w:sz w:val="24"/>
          <w:szCs w:val="24"/>
        </w:rPr>
        <w:t>blending</w:t>
      </w:r>
      <w:proofErr w:type="spellEnd"/>
      <w:r w:rsidRPr="00C62D35">
        <w:rPr>
          <w:b/>
          <w:color w:val="403152" w:themeColor="accent4" w:themeShade="80"/>
          <w:sz w:val="24"/>
          <w:szCs w:val="24"/>
        </w:rPr>
        <w:t xml:space="preserve">, precisiebemester Brabantia, </w:t>
      </w:r>
      <w:proofErr w:type="spellStart"/>
      <w:r w:rsidRPr="00C62D35">
        <w:rPr>
          <w:b/>
          <w:color w:val="403152" w:themeColor="accent4" w:themeShade="80"/>
          <w:sz w:val="24"/>
          <w:szCs w:val="24"/>
        </w:rPr>
        <w:t>spaaakwielinjectie</w:t>
      </w:r>
      <w:proofErr w:type="spellEnd"/>
      <w:r w:rsidRPr="00C62D35">
        <w:rPr>
          <w:b/>
          <w:color w:val="403152" w:themeColor="accent4" w:themeShade="80"/>
          <w:sz w:val="24"/>
          <w:szCs w:val="24"/>
        </w:rPr>
        <w:t>, Bomech sleepvoetmachine,</w:t>
      </w:r>
      <w:r w:rsidR="00070822">
        <w:rPr>
          <w:b/>
          <w:color w:val="403152" w:themeColor="accent4" w:themeShade="80"/>
          <w:sz w:val="24"/>
          <w:szCs w:val="24"/>
        </w:rPr>
        <w:t xml:space="preserve"> </w:t>
      </w:r>
      <w:r w:rsidRPr="00C62D35">
        <w:rPr>
          <w:b/>
          <w:color w:val="403152" w:themeColor="accent4" w:themeShade="80"/>
          <w:sz w:val="24"/>
          <w:szCs w:val="24"/>
        </w:rPr>
        <w:t>rijenbemester Bart Zijlmans bij aanaarden en zaaien</w:t>
      </w:r>
      <w:r w:rsidR="00070822">
        <w:rPr>
          <w:b/>
          <w:color w:val="403152" w:themeColor="accent4" w:themeShade="80"/>
          <w:sz w:val="24"/>
          <w:szCs w:val="24"/>
        </w:rPr>
        <w:t xml:space="preserve"> </w:t>
      </w:r>
      <w:r w:rsidR="00070822" w:rsidRPr="00865E95">
        <w:rPr>
          <w:b/>
          <w:color w:val="403152" w:themeColor="accent4" w:themeShade="80"/>
          <w:sz w:val="24"/>
          <w:szCs w:val="24"/>
        </w:rPr>
        <w:t>Wilco Elkink</w:t>
      </w:r>
      <w:r w:rsidR="00070822" w:rsidRPr="00070822">
        <w:rPr>
          <w:color w:val="403152" w:themeColor="accent4" w:themeShade="80"/>
          <w:sz w:val="24"/>
          <w:szCs w:val="24"/>
        </w:rPr>
        <w:t xml:space="preserve"> </w:t>
      </w:r>
      <w:r w:rsidR="00070822" w:rsidRPr="00E73963">
        <w:rPr>
          <w:i/>
          <w:color w:val="E36C0A" w:themeColor="accent6" w:themeShade="BF"/>
          <w:sz w:val="24"/>
          <w:szCs w:val="24"/>
        </w:rPr>
        <w:t>Duport</w:t>
      </w:r>
      <w:r w:rsidR="00070822" w:rsidRPr="00E73963">
        <w:rPr>
          <w:b/>
          <w:i/>
          <w:color w:val="E36C0A" w:themeColor="accent6" w:themeShade="BF"/>
          <w:sz w:val="24"/>
          <w:szCs w:val="24"/>
        </w:rPr>
        <w:br/>
      </w:r>
      <w:r w:rsidR="00070822">
        <w:rPr>
          <w:b/>
          <w:i/>
          <w:color w:val="403152" w:themeColor="accent4" w:themeShade="80"/>
          <w:sz w:val="24"/>
          <w:szCs w:val="24"/>
        </w:rPr>
        <w:t xml:space="preserve">3 De doseringsadviezen op basis van grondonderzoek, </w:t>
      </w:r>
      <w:r w:rsidR="00070822" w:rsidRPr="00070822">
        <w:rPr>
          <w:b/>
          <w:i/>
          <w:color w:val="403152" w:themeColor="accent4" w:themeShade="80"/>
          <w:sz w:val="24"/>
          <w:szCs w:val="24"/>
        </w:rPr>
        <w:t xml:space="preserve">de rol van Eurofins : </w:t>
      </w:r>
      <w:r w:rsidR="00070822" w:rsidRPr="00070822">
        <w:rPr>
          <w:rFonts w:ascii="Arial" w:hAnsi="Arial" w:cs="Arial"/>
          <w:b/>
          <w:bCs/>
          <w:color w:val="1F497D"/>
          <w:sz w:val="24"/>
          <w:szCs w:val="24"/>
          <w:lang w:eastAsia="fr-FR"/>
        </w:rPr>
        <w:t xml:space="preserve"> </w:t>
      </w:r>
      <w:r w:rsidR="00070822" w:rsidRPr="00865E95">
        <w:rPr>
          <w:rFonts w:cstheme="minorHAnsi"/>
          <w:b/>
          <w:bCs/>
          <w:color w:val="403152" w:themeColor="accent4" w:themeShade="80"/>
          <w:sz w:val="24"/>
          <w:szCs w:val="24"/>
          <w:lang w:eastAsia="fr-FR"/>
        </w:rPr>
        <w:t>Els van der Spek</w:t>
      </w:r>
      <w:r w:rsidR="00070822" w:rsidRPr="0075094C">
        <w:rPr>
          <w:rFonts w:cstheme="minorHAnsi"/>
          <w:bCs/>
          <w:i/>
          <w:color w:val="403152" w:themeColor="accent4" w:themeShade="80"/>
          <w:sz w:val="24"/>
          <w:szCs w:val="24"/>
          <w:lang w:eastAsia="fr-FR"/>
        </w:rPr>
        <w:t xml:space="preserve"> </w:t>
      </w:r>
      <w:r w:rsidR="00070822" w:rsidRPr="00070822">
        <w:rPr>
          <w:rFonts w:cstheme="minorHAnsi"/>
          <w:bCs/>
          <w:i/>
          <w:color w:val="FF6600"/>
          <w:sz w:val="24"/>
          <w:szCs w:val="24"/>
          <w:lang w:eastAsia="fr-FR"/>
        </w:rPr>
        <w:t xml:space="preserve"> Product manager Soil &amp; Cultivatio</w:t>
      </w:r>
      <w:r w:rsidR="0075094C">
        <w:rPr>
          <w:rFonts w:cstheme="minorHAnsi"/>
          <w:bCs/>
          <w:i/>
          <w:color w:val="FF6600"/>
          <w:sz w:val="24"/>
          <w:szCs w:val="24"/>
          <w:lang w:eastAsia="fr-FR"/>
        </w:rPr>
        <w:t>n Eurofins</w:t>
      </w:r>
    </w:p>
    <w:p w:rsidR="00D45EFB" w:rsidRDefault="00545597" w:rsidP="00070822">
      <w:pPr>
        <w:pStyle w:val="Lijstalinea"/>
        <w:ind w:left="0"/>
        <w:rPr>
          <w:b/>
          <w:sz w:val="28"/>
          <w:szCs w:val="28"/>
        </w:rPr>
      </w:pPr>
      <w:r>
        <w:rPr>
          <w:b/>
          <w:i/>
          <w:color w:val="403152" w:themeColor="accent4" w:themeShade="80"/>
          <w:sz w:val="24"/>
          <w:szCs w:val="24"/>
        </w:rPr>
        <w:t xml:space="preserve">4 Circular </w:t>
      </w:r>
      <w:proofErr w:type="spellStart"/>
      <w:r>
        <w:rPr>
          <w:b/>
          <w:i/>
          <w:color w:val="403152" w:themeColor="accent4" w:themeShade="80"/>
          <w:sz w:val="24"/>
          <w:szCs w:val="24"/>
        </w:rPr>
        <w:t>Values</w:t>
      </w:r>
      <w:proofErr w:type="spellEnd"/>
      <w:r>
        <w:rPr>
          <w:b/>
          <w:i/>
          <w:color w:val="403152" w:themeColor="accent4" w:themeShade="80"/>
          <w:sz w:val="24"/>
          <w:szCs w:val="24"/>
        </w:rPr>
        <w:t xml:space="preserve"> Project van WUR  Spreker volg</w:t>
      </w:r>
      <w:r w:rsidR="00D45EFB">
        <w:rPr>
          <w:b/>
          <w:i/>
          <w:color w:val="403152" w:themeColor="accent4" w:themeShade="80"/>
          <w:sz w:val="24"/>
          <w:szCs w:val="24"/>
        </w:rPr>
        <w:t>t</w:t>
      </w:r>
      <w:r w:rsidR="00D45EFB">
        <w:rPr>
          <w:b/>
          <w:i/>
          <w:color w:val="403152" w:themeColor="accent4" w:themeShade="80"/>
          <w:sz w:val="24"/>
          <w:szCs w:val="24"/>
        </w:rPr>
        <w:br/>
        <w:t xml:space="preserve">5 De laatste technische ontwikkelingen op het gebied van de </w:t>
      </w:r>
      <w:r w:rsidR="00853C3F">
        <w:rPr>
          <w:b/>
          <w:i/>
          <w:color w:val="403152" w:themeColor="accent4" w:themeShade="80"/>
          <w:sz w:val="24"/>
          <w:szCs w:val="24"/>
        </w:rPr>
        <w:t>circulaire precisie</w:t>
      </w:r>
      <w:r w:rsidR="00D45EFB">
        <w:rPr>
          <w:b/>
          <w:i/>
          <w:color w:val="403152" w:themeColor="accent4" w:themeShade="80"/>
          <w:sz w:val="24"/>
          <w:szCs w:val="24"/>
        </w:rPr>
        <w:t xml:space="preserve">landbouw </w:t>
      </w:r>
      <w:r w:rsidR="00D45EFB" w:rsidRPr="00D45EFB">
        <w:rPr>
          <w:i/>
          <w:color w:val="E36C0A" w:themeColor="accent6" w:themeShade="BF"/>
          <w:sz w:val="24"/>
          <w:szCs w:val="24"/>
        </w:rPr>
        <w:t>NVTL</w:t>
      </w:r>
      <w:r w:rsidR="00D45EFB">
        <w:rPr>
          <w:b/>
          <w:i/>
          <w:color w:val="403152" w:themeColor="accent4" w:themeShade="80"/>
          <w:sz w:val="24"/>
          <w:szCs w:val="24"/>
        </w:rPr>
        <w:t xml:space="preserve"> </w:t>
      </w:r>
      <w:bookmarkStart w:id="0" w:name="_GoBack"/>
      <w:bookmarkEnd w:id="0"/>
      <w:r w:rsidR="00E73963">
        <w:rPr>
          <w:b/>
          <w:sz w:val="28"/>
          <w:szCs w:val="28"/>
        </w:rPr>
        <w:t xml:space="preserve">                                                 </w:t>
      </w:r>
    </w:p>
    <w:p w:rsidR="005117AF" w:rsidRPr="00C62D35" w:rsidRDefault="00D45EFB" w:rsidP="00070822">
      <w:pPr>
        <w:pStyle w:val="Lijstalinea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E73963">
        <w:rPr>
          <w:b/>
          <w:sz w:val="28"/>
          <w:szCs w:val="28"/>
        </w:rPr>
        <w:t xml:space="preserve"> </w:t>
      </w:r>
      <w:r w:rsidR="007F2C09" w:rsidRPr="00C62D35">
        <w:rPr>
          <w:b/>
          <w:sz w:val="28"/>
          <w:szCs w:val="28"/>
        </w:rPr>
        <w:t>Buiten:</w:t>
      </w:r>
      <w:r w:rsidR="009B3E34" w:rsidRPr="00C62D35">
        <w:rPr>
          <w:b/>
          <w:sz w:val="28"/>
          <w:szCs w:val="28"/>
        </w:rPr>
        <w:t xml:space="preserve"> </w:t>
      </w:r>
      <w:r w:rsidR="00070822">
        <w:rPr>
          <w:b/>
          <w:sz w:val="28"/>
          <w:szCs w:val="28"/>
        </w:rPr>
        <w:br/>
      </w:r>
      <w:r w:rsidR="00526ECA" w:rsidRPr="00C62D35">
        <w:rPr>
          <w:b/>
          <w:sz w:val="28"/>
          <w:szCs w:val="28"/>
        </w:rPr>
        <w:t xml:space="preserve"> </w:t>
      </w:r>
      <w:r w:rsidR="00C62D35">
        <w:rPr>
          <w:b/>
          <w:sz w:val="28"/>
          <w:szCs w:val="28"/>
        </w:rPr>
        <w:t xml:space="preserve">            </w:t>
      </w:r>
      <w:proofErr w:type="spellStart"/>
      <w:r w:rsidR="00C62D35">
        <w:rPr>
          <w:b/>
          <w:sz w:val="28"/>
          <w:szCs w:val="28"/>
        </w:rPr>
        <w:t>Groeneweide</w:t>
      </w:r>
      <w:proofErr w:type="spellEnd"/>
      <w:r>
        <w:rPr>
          <w:b/>
          <w:sz w:val="28"/>
          <w:szCs w:val="28"/>
        </w:rPr>
        <w:t>-</w:t>
      </w:r>
      <w:r w:rsidR="00C62D35">
        <w:rPr>
          <w:b/>
          <w:sz w:val="28"/>
          <w:szCs w:val="28"/>
        </w:rPr>
        <w:t>bemester van Slootsmid</w:t>
      </w:r>
      <w:r w:rsidR="009B3E34" w:rsidRPr="00C62D35">
        <w:rPr>
          <w:b/>
          <w:sz w:val="28"/>
          <w:szCs w:val="28"/>
        </w:rPr>
        <w:t xml:space="preserve"> </w:t>
      </w:r>
      <w:r w:rsidR="00C62D35">
        <w:rPr>
          <w:b/>
          <w:sz w:val="28"/>
          <w:szCs w:val="28"/>
        </w:rPr>
        <w:t xml:space="preserve"> en andere machines</w:t>
      </w:r>
      <w:r w:rsidR="009B3E34" w:rsidRPr="00C62D35">
        <w:rPr>
          <w:b/>
          <w:sz w:val="28"/>
          <w:szCs w:val="28"/>
        </w:rPr>
        <w:t xml:space="preserve">  </w:t>
      </w:r>
    </w:p>
    <w:p w:rsidR="003371FF" w:rsidRPr="00C62D35" w:rsidRDefault="00D45EFB" w:rsidP="00C16750">
      <w:pPr>
        <w:pStyle w:val="Geenafstand"/>
        <w:rPr>
          <w:b/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69504" behindDoc="0" locked="0" layoutInCell="1" allowOverlap="1" wp14:anchorId="0E730DF1" wp14:editId="361747B7">
            <wp:simplePos x="0" y="0"/>
            <wp:positionH relativeFrom="column">
              <wp:posOffset>2037715</wp:posOffset>
            </wp:positionH>
            <wp:positionV relativeFrom="paragraph">
              <wp:posOffset>0</wp:posOffset>
            </wp:positionV>
            <wp:extent cx="1507490" cy="851535"/>
            <wp:effectExtent l="0" t="0" r="0" b="5715"/>
            <wp:wrapTight wrapText="bothSides">
              <wp:wrapPolygon edited="0">
                <wp:start x="0" y="0"/>
                <wp:lineTo x="0" y="21262"/>
                <wp:lineTo x="21291" y="21262"/>
                <wp:lineTo x="21291" y="0"/>
                <wp:lineTo x="0" y="0"/>
              </wp:wrapPolygon>
            </wp:wrapTight>
            <wp:docPr id="6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84B" w:rsidRPr="00C62D35">
        <w:rPr>
          <w:b/>
          <w:sz w:val="28"/>
          <w:szCs w:val="28"/>
        </w:rPr>
        <w:t xml:space="preserve">                                      </w:t>
      </w:r>
    </w:p>
    <w:p w:rsidR="00381AEC" w:rsidRPr="00723260" w:rsidRDefault="00FA2CAA" w:rsidP="00690D30">
      <w:pPr>
        <w:pStyle w:val="Geenafstand"/>
        <w:ind w:left="-284" w:firstLine="284"/>
        <w:jc w:val="center"/>
        <w:rPr>
          <w:noProof/>
          <w:color w:val="76923C" w:themeColor="accent3" w:themeShade="BF"/>
          <w:lang w:eastAsia="nl-NL"/>
        </w:rPr>
      </w:pPr>
      <w:r w:rsidRPr="0097684B">
        <w:rPr>
          <w:rFonts w:cstheme="minorHAnsi"/>
          <w:i/>
          <w:iCs/>
          <w:noProof/>
          <w:lang w:eastAsia="nl-NL"/>
        </w:rPr>
        <w:t xml:space="preserve"> </w:t>
      </w:r>
      <w:r w:rsidR="00FB13EF" w:rsidRPr="0097684B">
        <w:rPr>
          <w:rFonts w:cstheme="minorHAnsi"/>
          <w:i/>
          <w:iCs/>
          <w:noProof/>
          <w:lang w:eastAsia="nl-NL"/>
        </w:rPr>
        <w:t xml:space="preserve">                              </w:t>
      </w:r>
      <w:r w:rsidR="00303AB2" w:rsidRPr="0097684B">
        <w:rPr>
          <w:rFonts w:cstheme="minorHAnsi"/>
          <w:i/>
        </w:rPr>
        <w:t xml:space="preserve">                                    </w:t>
      </w:r>
    </w:p>
    <w:p w:rsidR="00F21F0B" w:rsidRPr="00F114F3" w:rsidRDefault="006F447E">
      <w:pPr>
        <w:pStyle w:val="Geenafstand"/>
        <w:rPr>
          <w:sz w:val="16"/>
          <w:szCs w:val="16"/>
        </w:rPr>
      </w:pPr>
      <w:r w:rsidRPr="006F447E">
        <w:rPr>
          <w:noProof/>
          <w:lang w:eastAsia="nl-NL"/>
        </w:rPr>
        <w:t xml:space="preserve"> </w:t>
      </w:r>
      <w:r w:rsidR="005A5D70">
        <w:rPr>
          <w:noProof/>
          <w:lang w:eastAsia="nl-NL"/>
        </w:rPr>
        <w:t xml:space="preserve">   </w:t>
      </w:r>
    </w:p>
    <w:sectPr w:rsidR="00F21F0B" w:rsidRPr="00F114F3" w:rsidSect="00196B2A">
      <w:headerReference w:type="default" r:id="rId11"/>
      <w:footerReference w:type="default" r:id="rId12"/>
      <w:pgSz w:w="11906" w:h="16838"/>
      <w:pgMar w:top="1417" w:right="56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F6D" w:rsidRDefault="008A7F6D" w:rsidP="00951857">
      <w:pPr>
        <w:spacing w:before="0"/>
      </w:pPr>
      <w:r>
        <w:separator/>
      </w:r>
    </w:p>
  </w:endnote>
  <w:endnote w:type="continuationSeparator" w:id="0">
    <w:p w:rsidR="008A7F6D" w:rsidRDefault="008A7F6D" w:rsidP="0095185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6BF" w:rsidRPr="00F44246" w:rsidRDefault="008D5EB5" w:rsidP="00AB76BF">
    <w:pPr>
      <w:autoSpaceDE w:val="0"/>
      <w:autoSpaceDN w:val="0"/>
      <w:adjustRightInd w:val="0"/>
      <w:spacing w:before="0"/>
      <w:jc w:val="center"/>
      <w:rPr>
        <w:rFonts w:cstheme="minorHAnsi"/>
        <w:i/>
        <w:sz w:val="24"/>
        <w:szCs w:val="24"/>
      </w:rPr>
    </w:pPr>
    <w:r>
      <w:rPr>
        <w:rFonts w:cstheme="minorHAnsi"/>
        <w:i/>
        <w:iCs/>
        <w:noProof/>
        <w:sz w:val="24"/>
        <w:szCs w:val="24"/>
        <w:lang w:eastAsia="nl-NL"/>
      </w:rPr>
      <w:br/>
    </w:r>
    <w:r w:rsidR="00C62D35">
      <w:rPr>
        <w:rFonts w:cstheme="minorHAnsi"/>
        <w:i/>
        <w:iCs/>
        <w:noProof/>
        <w:sz w:val="24"/>
        <w:szCs w:val="24"/>
        <w:lang w:eastAsia="nl-NL"/>
      </w:rPr>
      <w:t xml:space="preserve">Stichting NCOK </w:t>
    </w:r>
    <w:r w:rsidR="00F44246" w:rsidRPr="00F44246">
      <w:rPr>
        <w:rFonts w:cstheme="minorHAnsi"/>
        <w:i/>
        <w:iCs/>
        <w:noProof/>
        <w:sz w:val="24"/>
        <w:szCs w:val="24"/>
        <w:lang w:eastAsia="nl-NL"/>
      </w:rPr>
      <w:t xml:space="preserve">geeft uitvoering </w:t>
    </w:r>
    <w:r w:rsidR="00C20A21" w:rsidRPr="00F44246">
      <w:rPr>
        <w:rFonts w:cstheme="minorHAnsi"/>
        <w:i/>
        <w:iCs/>
        <w:noProof/>
        <w:sz w:val="24"/>
        <w:szCs w:val="24"/>
        <w:lang w:eastAsia="nl-NL"/>
      </w:rPr>
      <w:t>aan</w:t>
    </w:r>
    <w:r w:rsidR="00086A94" w:rsidRPr="00F44246">
      <w:rPr>
        <w:rFonts w:cstheme="minorHAnsi"/>
        <w:i/>
        <w:iCs/>
        <w:noProof/>
        <w:sz w:val="24"/>
        <w:szCs w:val="24"/>
        <w:lang w:eastAsia="nl-NL"/>
      </w:rPr>
      <w:t xml:space="preserve"> </w:t>
    </w:r>
    <w:r w:rsidR="00C20A21" w:rsidRPr="00F44246">
      <w:rPr>
        <w:rFonts w:cstheme="minorHAnsi"/>
        <w:i/>
        <w:iCs/>
        <w:noProof/>
        <w:sz w:val="24"/>
        <w:szCs w:val="24"/>
        <w:lang w:eastAsia="nl-NL"/>
      </w:rPr>
      <w:t>de</w:t>
    </w:r>
    <w:r w:rsidR="00F44246" w:rsidRPr="00F44246">
      <w:rPr>
        <w:rFonts w:cstheme="minorHAnsi"/>
        <w:i/>
        <w:sz w:val="24"/>
        <w:szCs w:val="24"/>
      </w:rPr>
      <w:t xml:space="preserve"> Visienota van LNV </w:t>
    </w:r>
    <w:r w:rsidR="00F44246">
      <w:rPr>
        <w:rFonts w:cstheme="minorHAnsi"/>
        <w:i/>
        <w:sz w:val="24"/>
        <w:szCs w:val="24"/>
      </w:rPr>
      <w:t xml:space="preserve"> </w:t>
    </w:r>
    <w:proofErr w:type="spellStart"/>
    <w:r w:rsidR="00F44246">
      <w:rPr>
        <w:rFonts w:cstheme="minorHAnsi"/>
        <w:i/>
        <w:sz w:val="24"/>
        <w:szCs w:val="24"/>
      </w:rPr>
      <w:t>dd</w:t>
    </w:r>
    <w:proofErr w:type="spellEnd"/>
    <w:r w:rsidR="00F44246">
      <w:rPr>
        <w:rFonts w:cstheme="minorHAnsi"/>
        <w:i/>
        <w:sz w:val="24"/>
        <w:szCs w:val="24"/>
      </w:rPr>
      <w:t xml:space="preserve"> sept 2018 “Nederland koploper in kringlooplandbouw”</w:t>
    </w:r>
    <w:r w:rsidR="00F44246" w:rsidRPr="00F44246">
      <w:rPr>
        <w:rFonts w:cstheme="minorHAnsi"/>
        <w:i/>
        <w:sz w:val="24"/>
        <w:szCs w:val="24"/>
      </w:rPr>
      <w:t xml:space="preserve"> </w:t>
    </w:r>
    <w:r w:rsidR="00E2343A">
      <w:rPr>
        <w:rFonts w:cstheme="minorHAnsi"/>
        <w:i/>
        <w:sz w:val="24"/>
        <w:szCs w:val="24"/>
      </w:rPr>
      <w:t xml:space="preserve"> </w:t>
    </w:r>
    <w:r>
      <w:rPr>
        <w:rFonts w:cstheme="minorHAnsi"/>
        <w:i/>
        <w:sz w:val="24"/>
        <w:szCs w:val="24"/>
      </w:rPr>
      <w:t xml:space="preserve">zie </w:t>
    </w:r>
    <w:r w:rsidR="00E2343A">
      <w:rPr>
        <w:rFonts w:cstheme="minorHAnsi"/>
        <w:i/>
        <w:sz w:val="24"/>
        <w:szCs w:val="24"/>
      </w:rPr>
      <w:t xml:space="preserve">voor </w:t>
    </w:r>
    <w:r>
      <w:rPr>
        <w:rFonts w:cstheme="minorHAnsi"/>
        <w:i/>
        <w:sz w:val="24"/>
        <w:szCs w:val="24"/>
      </w:rPr>
      <w:t>doelstelling</w:t>
    </w:r>
    <w:r w:rsidR="00E2343A">
      <w:rPr>
        <w:rFonts w:cstheme="minorHAnsi"/>
        <w:i/>
        <w:sz w:val="24"/>
        <w:szCs w:val="24"/>
      </w:rPr>
      <w:t xml:space="preserve"> en </w:t>
    </w:r>
    <w:r>
      <w:rPr>
        <w:rFonts w:cstheme="minorHAnsi"/>
        <w:i/>
        <w:sz w:val="24"/>
        <w:szCs w:val="24"/>
      </w:rPr>
      <w:t xml:space="preserve">werkwijze: </w:t>
    </w:r>
    <w:hyperlink r:id="rId1" w:history="1">
      <w:r w:rsidR="00C62D35" w:rsidRPr="00504A85">
        <w:rPr>
          <w:rStyle w:val="Hyperlink"/>
          <w:rFonts w:cstheme="minorHAnsi"/>
          <w:i/>
          <w:sz w:val="24"/>
          <w:szCs w:val="24"/>
        </w:rPr>
        <w:t>www.smartfertlization.org</w:t>
      </w:r>
    </w:hyperlink>
  </w:p>
  <w:p w:rsidR="00540EA7" w:rsidRPr="00086A94" w:rsidRDefault="00AB76BF" w:rsidP="00AB76BF">
    <w:pPr>
      <w:autoSpaceDE w:val="0"/>
      <w:autoSpaceDN w:val="0"/>
      <w:adjustRightInd w:val="0"/>
      <w:spacing w:before="0"/>
      <w:jc w:val="center"/>
      <w:rPr>
        <w:sz w:val="16"/>
        <w:szCs w:val="16"/>
      </w:rPr>
    </w:pPr>
    <w:r>
      <w:rPr>
        <w:rFonts w:cstheme="minorHAnsi"/>
        <w:i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F6D" w:rsidRDefault="008A7F6D" w:rsidP="00951857">
      <w:pPr>
        <w:spacing w:before="0"/>
      </w:pPr>
      <w:r>
        <w:separator/>
      </w:r>
    </w:p>
  </w:footnote>
  <w:footnote w:type="continuationSeparator" w:id="0">
    <w:p w:rsidR="008A7F6D" w:rsidRDefault="008A7F6D" w:rsidP="0095185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01D" w:rsidRPr="00853C3F" w:rsidRDefault="00DB443F" w:rsidP="00D45EFB">
    <w:pPr>
      <w:pStyle w:val="Geenafstand"/>
      <w:tabs>
        <w:tab w:val="left" w:pos="1418"/>
      </w:tabs>
      <w:ind w:left="1843" w:right="-993" w:hanging="2836"/>
      <w:rPr>
        <w:sz w:val="36"/>
        <w:szCs w:val="36"/>
      </w:rPr>
    </w:pPr>
    <w:r>
      <w:rPr>
        <w:noProof/>
        <w:lang w:eastAsia="nl-NL"/>
      </w:rPr>
      <w:drawing>
        <wp:anchor distT="0" distB="0" distL="114300" distR="114300" simplePos="0" relativeHeight="251664384" behindDoc="0" locked="0" layoutInCell="1" allowOverlap="1" wp14:anchorId="2B6B5549" wp14:editId="11D8121B">
          <wp:simplePos x="0" y="0"/>
          <wp:positionH relativeFrom="column">
            <wp:posOffset>4161155</wp:posOffset>
          </wp:positionH>
          <wp:positionV relativeFrom="paragraph">
            <wp:posOffset>-159385</wp:posOffset>
          </wp:positionV>
          <wp:extent cx="2409825" cy="817245"/>
          <wp:effectExtent l="0" t="0" r="9525" b="1905"/>
          <wp:wrapTight wrapText="bothSides">
            <wp:wrapPolygon edited="0">
              <wp:start x="0" y="0"/>
              <wp:lineTo x="0" y="21147"/>
              <wp:lineTo x="21515" y="21147"/>
              <wp:lineTo x="21515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9825" cy="817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6432" behindDoc="0" locked="0" layoutInCell="1" allowOverlap="1" wp14:anchorId="1B02CBE7" wp14:editId="73D99458">
          <wp:simplePos x="0" y="0"/>
          <wp:positionH relativeFrom="column">
            <wp:posOffset>-285750</wp:posOffset>
          </wp:positionH>
          <wp:positionV relativeFrom="paragraph">
            <wp:posOffset>-305435</wp:posOffset>
          </wp:positionV>
          <wp:extent cx="1104900" cy="1162050"/>
          <wp:effectExtent l="0" t="0" r="0" b="0"/>
          <wp:wrapTight wrapText="bothSides">
            <wp:wrapPolygon edited="0">
              <wp:start x="0" y="0"/>
              <wp:lineTo x="0" y="21246"/>
              <wp:lineTo x="21228" y="21246"/>
              <wp:lineTo x="21228" y="0"/>
              <wp:lineTo x="0" y="0"/>
            </wp:wrapPolygon>
          </wp:wrapTight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0490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4F6228" w:themeColor="accent3" w:themeShade="80"/>
        <w:sz w:val="24"/>
        <w:szCs w:val="24"/>
      </w:rPr>
      <w:t xml:space="preserve"> </w:t>
    </w:r>
    <w:r w:rsidR="00853C3F">
      <w:rPr>
        <w:b/>
        <w:color w:val="4F6228" w:themeColor="accent3" w:themeShade="80"/>
        <w:sz w:val="44"/>
        <w:szCs w:val="44"/>
      </w:rPr>
      <w:t xml:space="preserve">   </w:t>
    </w:r>
    <w:r w:rsidR="00853C3F" w:rsidRPr="00853C3F">
      <w:rPr>
        <w:b/>
        <w:color w:val="4F6228" w:themeColor="accent3" w:themeShade="80"/>
        <w:sz w:val="36"/>
        <w:szCs w:val="36"/>
      </w:rPr>
      <w:t>CIRCULAIRE</w:t>
    </w:r>
    <w:r w:rsidR="00853C3F">
      <w:rPr>
        <w:b/>
        <w:color w:val="4F6228" w:themeColor="accent3" w:themeShade="80"/>
        <w:sz w:val="36"/>
        <w:szCs w:val="36"/>
      </w:rPr>
      <w:t xml:space="preserve"> </w:t>
    </w:r>
    <w:r w:rsidR="00853C3F" w:rsidRPr="00853C3F">
      <w:rPr>
        <w:b/>
        <w:color w:val="4F6228" w:themeColor="accent3" w:themeShade="80"/>
        <w:sz w:val="36"/>
        <w:szCs w:val="36"/>
      </w:rPr>
      <w:t>PRECISIELANDBOUW</w:t>
    </w:r>
    <w:r w:rsidRPr="00853C3F">
      <w:rPr>
        <w:b/>
        <w:color w:val="4F6228" w:themeColor="accent3" w:themeShade="80"/>
        <w:sz w:val="36"/>
        <w:szCs w:val="36"/>
      </w:rPr>
      <w:t xml:space="preserve"> </w:t>
    </w:r>
    <w:r w:rsidRPr="00853C3F">
      <w:rPr>
        <w:b/>
        <w:color w:val="4F6228" w:themeColor="accent3" w:themeShade="80"/>
        <w:sz w:val="36"/>
        <w:szCs w:val="36"/>
      </w:rPr>
      <w:br/>
      <w:t xml:space="preserve">EN AGROTECHNOLOGIE           </w:t>
    </w:r>
    <w:r w:rsidR="00FC6CBC" w:rsidRPr="00853C3F">
      <w:rPr>
        <w:b/>
        <w:color w:val="4F6228" w:themeColor="accent3" w:themeShade="80"/>
        <w:sz w:val="36"/>
        <w:szCs w:val="36"/>
      </w:rPr>
      <w:br/>
    </w:r>
    <w:r w:rsidR="003E5EEA" w:rsidRPr="00853C3F">
      <w:rPr>
        <w:b/>
        <w:color w:val="4F6228" w:themeColor="accent3" w:themeShade="80"/>
        <w:sz w:val="36"/>
        <w:szCs w:val="36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64146"/>
    <w:multiLevelType w:val="hybridMultilevel"/>
    <w:tmpl w:val="9386E078"/>
    <w:lvl w:ilvl="0" w:tplc="66565E9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453148"/>
    <w:multiLevelType w:val="hybridMultilevel"/>
    <w:tmpl w:val="818C7B66"/>
    <w:lvl w:ilvl="0" w:tplc="F438B626"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492565F9"/>
    <w:multiLevelType w:val="hybridMultilevel"/>
    <w:tmpl w:val="4A2CF6D0"/>
    <w:lvl w:ilvl="0" w:tplc="655ABED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71541"/>
    <w:multiLevelType w:val="hybridMultilevel"/>
    <w:tmpl w:val="E0247DDA"/>
    <w:lvl w:ilvl="0" w:tplc="68CCF5DE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31660AD"/>
    <w:multiLevelType w:val="hybridMultilevel"/>
    <w:tmpl w:val="3C0E5A9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71"/>
    <w:rsid w:val="000037D1"/>
    <w:rsid w:val="000044A8"/>
    <w:rsid w:val="0000495E"/>
    <w:rsid w:val="0000668C"/>
    <w:rsid w:val="00017B6F"/>
    <w:rsid w:val="00022F09"/>
    <w:rsid w:val="000264D9"/>
    <w:rsid w:val="00026EFB"/>
    <w:rsid w:val="000320A5"/>
    <w:rsid w:val="00045394"/>
    <w:rsid w:val="000471A5"/>
    <w:rsid w:val="00054B36"/>
    <w:rsid w:val="0005555C"/>
    <w:rsid w:val="000655CF"/>
    <w:rsid w:val="00065C94"/>
    <w:rsid w:val="000678D7"/>
    <w:rsid w:val="00070822"/>
    <w:rsid w:val="00073798"/>
    <w:rsid w:val="000751C0"/>
    <w:rsid w:val="00076671"/>
    <w:rsid w:val="00077AC0"/>
    <w:rsid w:val="00081424"/>
    <w:rsid w:val="00082EFC"/>
    <w:rsid w:val="00083C33"/>
    <w:rsid w:val="00085237"/>
    <w:rsid w:val="000852F0"/>
    <w:rsid w:val="00086A94"/>
    <w:rsid w:val="0009116E"/>
    <w:rsid w:val="000954F9"/>
    <w:rsid w:val="000A19BC"/>
    <w:rsid w:val="000A3F7D"/>
    <w:rsid w:val="000C45CB"/>
    <w:rsid w:val="000C79EB"/>
    <w:rsid w:val="000D459B"/>
    <w:rsid w:val="000E6993"/>
    <w:rsid w:val="000E79CE"/>
    <w:rsid w:val="000F0216"/>
    <w:rsid w:val="000F02E3"/>
    <w:rsid w:val="000F0733"/>
    <w:rsid w:val="000F46B2"/>
    <w:rsid w:val="00100D80"/>
    <w:rsid w:val="00102BE5"/>
    <w:rsid w:val="00106F2B"/>
    <w:rsid w:val="00110705"/>
    <w:rsid w:val="00122F1F"/>
    <w:rsid w:val="00126AC9"/>
    <w:rsid w:val="00136CAA"/>
    <w:rsid w:val="00137634"/>
    <w:rsid w:val="0014054D"/>
    <w:rsid w:val="00143D97"/>
    <w:rsid w:val="001468B6"/>
    <w:rsid w:val="001472C9"/>
    <w:rsid w:val="00151604"/>
    <w:rsid w:val="001529E1"/>
    <w:rsid w:val="001552E3"/>
    <w:rsid w:val="00157D0B"/>
    <w:rsid w:val="0016158D"/>
    <w:rsid w:val="001728F8"/>
    <w:rsid w:val="001754B1"/>
    <w:rsid w:val="0018587A"/>
    <w:rsid w:val="00193C33"/>
    <w:rsid w:val="00195071"/>
    <w:rsid w:val="00196B2A"/>
    <w:rsid w:val="001A3DA8"/>
    <w:rsid w:val="001A45A7"/>
    <w:rsid w:val="001A5981"/>
    <w:rsid w:val="001B01F5"/>
    <w:rsid w:val="001B0AFF"/>
    <w:rsid w:val="001B3BF1"/>
    <w:rsid w:val="001B4970"/>
    <w:rsid w:val="001B50A1"/>
    <w:rsid w:val="001C101C"/>
    <w:rsid w:val="001C24D1"/>
    <w:rsid w:val="001C3176"/>
    <w:rsid w:val="001C475A"/>
    <w:rsid w:val="001C585A"/>
    <w:rsid w:val="001C5A85"/>
    <w:rsid w:val="001C71E8"/>
    <w:rsid w:val="001C7E83"/>
    <w:rsid w:val="001E0580"/>
    <w:rsid w:val="001E1C0C"/>
    <w:rsid w:val="001E2456"/>
    <w:rsid w:val="001E33ED"/>
    <w:rsid w:val="001E3DF5"/>
    <w:rsid w:val="001E4C26"/>
    <w:rsid w:val="001E4DF5"/>
    <w:rsid w:val="001E6FB2"/>
    <w:rsid w:val="00202F84"/>
    <w:rsid w:val="00207665"/>
    <w:rsid w:val="00210D82"/>
    <w:rsid w:val="00212898"/>
    <w:rsid w:val="00212AC2"/>
    <w:rsid w:val="00213761"/>
    <w:rsid w:val="0022043F"/>
    <w:rsid w:val="00226D58"/>
    <w:rsid w:val="00234685"/>
    <w:rsid w:val="00234FD5"/>
    <w:rsid w:val="002350DF"/>
    <w:rsid w:val="00236167"/>
    <w:rsid w:val="00241BF7"/>
    <w:rsid w:val="00242F77"/>
    <w:rsid w:val="0024333E"/>
    <w:rsid w:val="00247005"/>
    <w:rsid w:val="0025099D"/>
    <w:rsid w:val="00250B89"/>
    <w:rsid w:val="0025285A"/>
    <w:rsid w:val="00255862"/>
    <w:rsid w:val="0027148F"/>
    <w:rsid w:val="0027273D"/>
    <w:rsid w:val="00280276"/>
    <w:rsid w:val="002835E6"/>
    <w:rsid w:val="002848D9"/>
    <w:rsid w:val="00285B62"/>
    <w:rsid w:val="00290694"/>
    <w:rsid w:val="00292255"/>
    <w:rsid w:val="002A6456"/>
    <w:rsid w:val="002A79C7"/>
    <w:rsid w:val="002B4E50"/>
    <w:rsid w:val="002C79A3"/>
    <w:rsid w:val="002C7EB0"/>
    <w:rsid w:val="002D0931"/>
    <w:rsid w:val="002D1676"/>
    <w:rsid w:val="002D3FDC"/>
    <w:rsid w:val="002E64B4"/>
    <w:rsid w:val="002F2786"/>
    <w:rsid w:val="002F32DF"/>
    <w:rsid w:val="002F503A"/>
    <w:rsid w:val="002F5A55"/>
    <w:rsid w:val="0030032A"/>
    <w:rsid w:val="00303AB2"/>
    <w:rsid w:val="00304C36"/>
    <w:rsid w:val="003053B3"/>
    <w:rsid w:val="003113F6"/>
    <w:rsid w:val="00311C88"/>
    <w:rsid w:val="00314263"/>
    <w:rsid w:val="00315FCA"/>
    <w:rsid w:val="00321B58"/>
    <w:rsid w:val="00324899"/>
    <w:rsid w:val="00333BF2"/>
    <w:rsid w:val="003359E4"/>
    <w:rsid w:val="003371FF"/>
    <w:rsid w:val="00337CF2"/>
    <w:rsid w:val="003426EE"/>
    <w:rsid w:val="003454B3"/>
    <w:rsid w:val="003460CE"/>
    <w:rsid w:val="00346583"/>
    <w:rsid w:val="00350F6C"/>
    <w:rsid w:val="00351024"/>
    <w:rsid w:val="00351517"/>
    <w:rsid w:val="00351655"/>
    <w:rsid w:val="003531D9"/>
    <w:rsid w:val="00353AEF"/>
    <w:rsid w:val="00355EFF"/>
    <w:rsid w:val="0035644C"/>
    <w:rsid w:val="00366B81"/>
    <w:rsid w:val="00367117"/>
    <w:rsid w:val="0037323B"/>
    <w:rsid w:val="003764BD"/>
    <w:rsid w:val="00376BEB"/>
    <w:rsid w:val="0038092E"/>
    <w:rsid w:val="00381AEC"/>
    <w:rsid w:val="0039555F"/>
    <w:rsid w:val="003A0E55"/>
    <w:rsid w:val="003A34D2"/>
    <w:rsid w:val="003A4036"/>
    <w:rsid w:val="003A4EA2"/>
    <w:rsid w:val="003B0327"/>
    <w:rsid w:val="003B124B"/>
    <w:rsid w:val="003B160F"/>
    <w:rsid w:val="003B34EE"/>
    <w:rsid w:val="003B71FC"/>
    <w:rsid w:val="003B766C"/>
    <w:rsid w:val="003C305D"/>
    <w:rsid w:val="003C69F9"/>
    <w:rsid w:val="003D0E19"/>
    <w:rsid w:val="003D6F4D"/>
    <w:rsid w:val="003E5EEA"/>
    <w:rsid w:val="003F79CA"/>
    <w:rsid w:val="00406194"/>
    <w:rsid w:val="00406E77"/>
    <w:rsid w:val="00415BC5"/>
    <w:rsid w:val="004165F2"/>
    <w:rsid w:val="0041668F"/>
    <w:rsid w:val="00416878"/>
    <w:rsid w:val="004247CE"/>
    <w:rsid w:val="00424A7C"/>
    <w:rsid w:val="00425E82"/>
    <w:rsid w:val="00430817"/>
    <w:rsid w:val="0043206F"/>
    <w:rsid w:val="004322A9"/>
    <w:rsid w:val="00444B9C"/>
    <w:rsid w:val="0045246C"/>
    <w:rsid w:val="00454126"/>
    <w:rsid w:val="004634C6"/>
    <w:rsid w:val="0047330D"/>
    <w:rsid w:val="004746A0"/>
    <w:rsid w:val="004761BA"/>
    <w:rsid w:val="00483949"/>
    <w:rsid w:val="004945AB"/>
    <w:rsid w:val="00497166"/>
    <w:rsid w:val="004B191C"/>
    <w:rsid w:val="004B4402"/>
    <w:rsid w:val="004B4A9A"/>
    <w:rsid w:val="004C0A2E"/>
    <w:rsid w:val="004C221D"/>
    <w:rsid w:val="004C5053"/>
    <w:rsid w:val="004C60F3"/>
    <w:rsid w:val="004D0A6A"/>
    <w:rsid w:val="004E156E"/>
    <w:rsid w:val="004F151E"/>
    <w:rsid w:val="00506AA0"/>
    <w:rsid w:val="00507F50"/>
    <w:rsid w:val="00510BA3"/>
    <w:rsid w:val="005117AF"/>
    <w:rsid w:val="005141B6"/>
    <w:rsid w:val="0051634A"/>
    <w:rsid w:val="005242CE"/>
    <w:rsid w:val="00525C63"/>
    <w:rsid w:val="00525FA4"/>
    <w:rsid w:val="00526ECA"/>
    <w:rsid w:val="00531E22"/>
    <w:rsid w:val="00533085"/>
    <w:rsid w:val="005371D2"/>
    <w:rsid w:val="005375EE"/>
    <w:rsid w:val="00537C63"/>
    <w:rsid w:val="00540EA7"/>
    <w:rsid w:val="00545597"/>
    <w:rsid w:val="005461CC"/>
    <w:rsid w:val="005531A2"/>
    <w:rsid w:val="0055461B"/>
    <w:rsid w:val="0055753C"/>
    <w:rsid w:val="00561A3B"/>
    <w:rsid w:val="00564193"/>
    <w:rsid w:val="005656FA"/>
    <w:rsid w:val="00574505"/>
    <w:rsid w:val="00575A74"/>
    <w:rsid w:val="00575FF4"/>
    <w:rsid w:val="00581CA9"/>
    <w:rsid w:val="00583E0B"/>
    <w:rsid w:val="00584218"/>
    <w:rsid w:val="00585144"/>
    <w:rsid w:val="005876F8"/>
    <w:rsid w:val="00590EF9"/>
    <w:rsid w:val="00594E3B"/>
    <w:rsid w:val="00594E9C"/>
    <w:rsid w:val="005967E6"/>
    <w:rsid w:val="005A2E2A"/>
    <w:rsid w:val="005A5D70"/>
    <w:rsid w:val="005A7BFC"/>
    <w:rsid w:val="005C207B"/>
    <w:rsid w:val="005C357E"/>
    <w:rsid w:val="005C672A"/>
    <w:rsid w:val="005C74AE"/>
    <w:rsid w:val="005D3083"/>
    <w:rsid w:val="005D4A33"/>
    <w:rsid w:val="005D6B44"/>
    <w:rsid w:val="005E08ED"/>
    <w:rsid w:val="005E1F8F"/>
    <w:rsid w:val="005E44FA"/>
    <w:rsid w:val="005E6098"/>
    <w:rsid w:val="005E79C3"/>
    <w:rsid w:val="005F3990"/>
    <w:rsid w:val="005F40BE"/>
    <w:rsid w:val="005F7F33"/>
    <w:rsid w:val="00601130"/>
    <w:rsid w:val="00602ED6"/>
    <w:rsid w:val="006144D3"/>
    <w:rsid w:val="00617FE6"/>
    <w:rsid w:val="00623DF3"/>
    <w:rsid w:val="0062705B"/>
    <w:rsid w:val="006313E8"/>
    <w:rsid w:val="00631CF4"/>
    <w:rsid w:val="00640323"/>
    <w:rsid w:val="006427EA"/>
    <w:rsid w:val="00642D9F"/>
    <w:rsid w:val="0064619A"/>
    <w:rsid w:val="00656AC3"/>
    <w:rsid w:val="00657838"/>
    <w:rsid w:val="00665454"/>
    <w:rsid w:val="00666920"/>
    <w:rsid w:val="00673055"/>
    <w:rsid w:val="006736E5"/>
    <w:rsid w:val="00677185"/>
    <w:rsid w:val="00681AD6"/>
    <w:rsid w:val="006825D3"/>
    <w:rsid w:val="00683EE4"/>
    <w:rsid w:val="00686156"/>
    <w:rsid w:val="00687DCE"/>
    <w:rsid w:val="00690D30"/>
    <w:rsid w:val="0069651D"/>
    <w:rsid w:val="006A10D4"/>
    <w:rsid w:val="006A327B"/>
    <w:rsid w:val="006A3BA6"/>
    <w:rsid w:val="006A6943"/>
    <w:rsid w:val="006B349D"/>
    <w:rsid w:val="006B4590"/>
    <w:rsid w:val="006B55CA"/>
    <w:rsid w:val="006D229C"/>
    <w:rsid w:val="006D4984"/>
    <w:rsid w:val="006D672D"/>
    <w:rsid w:val="006E4775"/>
    <w:rsid w:val="006E52B3"/>
    <w:rsid w:val="006E58C5"/>
    <w:rsid w:val="006E6038"/>
    <w:rsid w:val="006F35A8"/>
    <w:rsid w:val="006F447E"/>
    <w:rsid w:val="0070201D"/>
    <w:rsid w:val="007063FC"/>
    <w:rsid w:val="007076B0"/>
    <w:rsid w:val="00711339"/>
    <w:rsid w:val="007145A7"/>
    <w:rsid w:val="00721936"/>
    <w:rsid w:val="00723260"/>
    <w:rsid w:val="00723CCC"/>
    <w:rsid w:val="00727058"/>
    <w:rsid w:val="00727E85"/>
    <w:rsid w:val="00732E5D"/>
    <w:rsid w:val="00736412"/>
    <w:rsid w:val="00736F2D"/>
    <w:rsid w:val="007405F3"/>
    <w:rsid w:val="00741A7A"/>
    <w:rsid w:val="00750738"/>
    <w:rsid w:val="0075094C"/>
    <w:rsid w:val="00753913"/>
    <w:rsid w:val="00754824"/>
    <w:rsid w:val="0075482D"/>
    <w:rsid w:val="00767166"/>
    <w:rsid w:val="007703F7"/>
    <w:rsid w:val="00774743"/>
    <w:rsid w:val="00774C44"/>
    <w:rsid w:val="00775324"/>
    <w:rsid w:val="0077739D"/>
    <w:rsid w:val="0078344B"/>
    <w:rsid w:val="007838FA"/>
    <w:rsid w:val="00791434"/>
    <w:rsid w:val="007A0262"/>
    <w:rsid w:val="007A0D02"/>
    <w:rsid w:val="007A36B5"/>
    <w:rsid w:val="007A55EE"/>
    <w:rsid w:val="007B3F59"/>
    <w:rsid w:val="007B7053"/>
    <w:rsid w:val="007C22FB"/>
    <w:rsid w:val="007C39C9"/>
    <w:rsid w:val="007C404B"/>
    <w:rsid w:val="007D33FC"/>
    <w:rsid w:val="007D3822"/>
    <w:rsid w:val="007D446E"/>
    <w:rsid w:val="007E48F7"/>
    <w:rsid w:val="007E60D3"/>
    <w:rsid w:val="007F1CC5"/>
    <w:rsid w:val="007F2C09"/>
    <w:rsid w:val="007F63D6"/>
    <w:rsid w:val="007F74A1"/>
    <w:rsid w:val="008074B1"/>
    <w:rsid w:val="0080754D"/>
    <w:rsid w:val="008106C2"/>
    <w:rsid w:val="00816847"/>
    <w:rsid w:val="00817286"/>
    <w:rsid w:val="00820A14"/>
    <w:rsid w:val="008279FE"/>
    <w:rsid w:val="00834242"/>
    <w:rsid w:val="008402BC"/>
    <w:rsid w:val="00847303"/>
    <w:rsid w:val="008530DD"/>
    <w:rsid w:val="00853C3F"/>
    <w:rsid w:val="00865E95"/>
    <w:rsid w:val="0086605E"/>
    <w:rsid w:val="008667E0"/>
    <w:rsid w:val="008671DD"/>
    <w:rsid w:val="00867A33"/>
    <w:rsid w:val="008754D6"/>
    <w:rsid w:val="00877160"/>
    <w:rsid w:val="00891C61"/>
    <w:rsid w:val="00894615"/>
    <w:rsid w:val="00896B23"/>
    <w:rsid w:val="00897458"/>
    <w:rsid w:val="008A35E6"/>
    <w:rsid w:val="008A493A"/>
    <w:rsid w:val="008A4AEB"/>
    <w:rsid w:val="008A5F59"/>
    <w:rsid w:val="008A7F6D"/>
    <w:rsid w:val="008B5B9C"/>
    <w:rsid w:val="008B6289"/>
    <w:rsid w:val="008B6548"/>
    <w:rsid w:val="008C178C"/>
    <w:rsid w:val="008C42A1"/>
    <w:rsid w:val="008C6924"/>
    <w:rsid w:val="008C76E8"/>
    <w:rsid w:val="008D4E75"/>
    <w:rsid w:val="008D4F97"/>
    <w:rsid w:val="008D5EB5"/>
    <w:rsid w:val="008E079A"/>
    <w:rsid w:val="008E4AE9"/>
    <w:rsid w:val="008E564F"/>
    <w:rsid w:val="008E7F2E"/>
    <w:rsid w:val="008F2F1C"/>
    <w:rsid w:val="008F3C07"/>
    <w:rsid w:val="008F3D07"/>
    <w:rsid w:val="008F45B2"/>
    <w:rsid w:val="008F53CB"/>
    <w:rsid w:val="00903FF0"/>
    <w:rsid w:val="0092665B"/>
    <w:rsid w:val="009373AA"/>
    <w:rsid w:val="00940EF2"/>
    <w:rsid w:val="0094252C"/>
    <w:rsid w:val="00947E26"/>
    <w:rsid w:val="00951857"/>
    <w:rsid w:val="00953014"/>
    <w:rsid w:val="0095768F"/>
    <w:rsid w:val="0096180D"/>
    <w:rsid w:val="00961A57"/>
    <w:rsid w:val="0096283C"/>
    <w:rsid w:val="00972A2F"/>
    <w:rsid w:val="0097684B"/>
    <w:rsid w:val="009851D7"/>
    <w:rsid w:val="009939CF"/>
    <w:rsid w:val="009B2F6E"/>
    <w:rsid w:val="009B3E34"/>
    <w:rsid w:val="009C33C3"/>
    <w:rsid w:val="009C4F8D"/>
    <w:rsid w:val="009D0705"/>
    <w:rsid w:val="009D0BF9"/>
    <w:rsid w:val="009D1069"/>
    <w:rsid w:val="009D1D0D"/>
    <w:rsid w:val="009D5455"/>
    <w:rsid w:val="009D54DB"/>
    <w:rsid w:val="009E631B"/>
    <w:rsid w:val="009F5BA4"/>
    <w:rsid w:val="00A020C0"/>
    <w:rsid w:val="00A022F7"/>
    <w:rsid w:val="00A02D51"/>
    <w:rsid w:val="00A060F4"/>
    <w:rsid w:val="00A129AC"/>
    <w:rsid w:val="00A140AB"/>
    <w:rsid w:val="00A24226"/>
    <w:rsid w:val="00A3348A"/>
    <w:rsid w:val="00A33D94"/>
    <w:rsid w:val="00A35EC4"/>
    <w:rsid w:val="00A43C09"/>
    <w:rsid w:val="00A51952"/>
    <w:rsid w:val="00A53643"/>
    <w:rsid w:val="00A564EE"/>
    <w:rsid w:val="00A576B8"/>
    <w:rsid w:val="00A61E44"/>
    <w:rsid w:val="00A63BF8"/>
    <w:rsid w:val="00A66248"/>
    <w:rsid w:val="00A7216B"/>
    <w:rsid w:val="00A73398"/>
    <w:rsid w:val="00A74465"/>
    <w:rsid w:val="00A74AAD"/>
    <w:rsid w:val="00A76279"/>
    <w:rsid w:val="00A803DD"/>
    <w:rsid w:val="00A807D9"/>
    <w:rsid w:val="00A83568"/>
    <w:rsid w:val="00A86E23"/>
    <w:rsid w:val="00A90B08"/>
    <w:rsid w:val="00A916A3"/>
    <w:rsid w:val="00A9268F"/>
    <w:rsid w:val="00A935EA"/>
    <w:rsid w:val="00A93BA2"/>
    <w:rsid w:val="00A95C32"/>
    <w:rsid w:val="00A96A44"/>
    <w:rsid w:val="00A97575"/>
    <w:rsid w:val="00AA0737"/>
    <w:rsid w:val="00AA1C99"/>
    <w:rsid w:val="00AA2407"/>
    <w:rsid w:val="00AA2614"/>
    <w:rsid w:val="00AB1831"/>
    <w:rsid w:val="00AB3726"/>
    <w:rsid w:val="00AB76BF"/>
    <w:rsid w:val="00AC00FE"/>
    <w:rsid w:val="00AC0F23"/>
    <w:rsid w:val="00AC7644"/>
    <w:rsid w:val="00AD1D96"/>
    <w:rsid w:val="00AD1F82"/>
    <w:rsid w:val="00AD4315"/>
    <w:rsid w:val="00AE0C6F"/>
    <w:rsid w:val="00AE0CFC"/>
    <w:rsid w:val="00AE3659"/>
    <w:rsid w:val="00AE4555"/>
    <w:rsid w:val="00AE6594"/>
    <w:rsid w:val="00AE7711"/>
    <w:rsid w:val="00AF4F93"/>
    <w:rsid w:val="00B03AB4"/>
    <w:rsid w:val="00B14693"/>
    <w:rsid w:val="00B25343"/>
    <w:rsid w:val="00B2536B"/>
    <w:rsid w:val="00B25953"/>
    <w:rsid w:val="00B35699"/>
    <w:rsid w:val="00B41083"/>
    <w:rsid w:val="00B416E0"/>
    <w:rsid w:val="00B43EEF"/>
    <w:rsid w:val="00B47964"/>
    <w:rsid w:val="00B47F16"/>
    <w:rsid w:val="00B50E4C"/>
    <w:rsid w:val="00B51109"/>
    <w:rsid w:val="00B51A18"/>
    <w:rsid w:val="00B54841"/>
    <w:rsid w:val="00B5606E"/>
    <w:rsid w:val="00B56A17"/>
    <w:rsid w:val="00B612EE"/>
    <w:rsid w:val="00B70C13"/>
    <w:rsid w:val="00B72F66"/>
    <w:rsid w:val="00B7479F"/>
    <w:rsid w:val="00B74CD9"/>
    <w:rsid w:val="00B7572C"/>
    <w:rsid w:val="00B866BB"/>
    <w:rsid w:val="00B93598"/>
    <w:rsid w:val="00B947B3"/>
    <w:rsid w:val="00BA0659"/>
    <w:rsid w:val="00BA5D9C"/>
    <w:rsid w:val="00BB6DB6"/>
    <w:rsid w:val="00BC2A51"/>
    <w:rsid w:val="00BC5F53"/>
    <w:rsid w:val="00BD1948"/>
    <w:rsid w:val="00BD2AA2"/>
    <w:rsid w:val="00BD682A"/>
    <w:rsid w:val="00BE0005"/>
    <w:rsid w:val="00BE13FA"/>
    <w:rsid w:val="00BE26CA"/>
    <w:rsid w:val="00BE3384"/>
    <w:rsid w:val="00BE4B30"/>
    <w:rsid w:val="00BE5A0E"/>
    <w:rsid w:val="00BF5AAD"/>
    <w:rsid w:val="00C0473F"/>
    <w:rsid w:val="00C07B41"/>
    <w:rsid w:val="00C07FD6"/>
    <w:rsid w:val="00C10C2D"/>
    <w:rsid w:val="00C12224"/>
    <w:rsid w:val="00C12A12"/>
    <w:rsid w:val="00C16750"/>
    <w:rsid w:val="00C17C54"/>
    <w:rsid w:val="00C20A21"/>
    <w:rsid w:val="00C23DAA"/>
    <w:rsid w:val="00C25961"/>
    <w:rsid w:val="00C2714B"/>
    <w:rsid w:val="00C31A69"/>
    <w:rsid w:val="00C33C16"/>
    <w:rsid w:val="00C34562"/>
    <w:rsid w:val="00C34A76"/>
    <w:rsid w:val="00C44968"/>
    <w:rsid w:val="00C44EE4"/>
    <w:rsid w:val="00C46253"/>
    <w:rsid w:val="00C47A70"/>
    <w:rsid w:val="00C47A93"/>
    <w:rsid w:val="00C51B6E"/>
    <w:rsid w:val="00C51C80"/>
    <w:rsid w:val="00C527BB"/>
    <w:rsid w:val="00C5336C"/>
    <w:rsid w:val="00C60A5E"/>
    <w:rsid w:val="00C62B71"/>
    <w:rsid w:val="00C62D35"/>
    <w:rsid w:val="00C64DBE"/>
    <w:rsid w:val="00C665B0"/>
    <w:rsid w:val="00C667D0"/>
    <w:rsid w:val="00C67F9F"/>
    <w:rsid w:val="00C73708"/>
    <w:rsid w:val="00C73E28"/>
    <w:rsid w:val="00C744E8"/>
    <w:rsid w:val="00C7580C"/>
    <w:rsid w:val="00C77B7D"/>
    <w:rsid w:val="00C83E65"/>
    <w:rsid w:val="00C87AD5"/>
    <w:rsid w:val="00CA02A9"/>
    <w:rsid w:val="00CB2277"/>
    <w:rsid w:val="00CB27E0"/>
    <w:rsid w:val="00CB4F5D"/>
    <w:rsid w:val="00CB555E"/>
    <w:rsid w:val="00CB6702"/>
    <w:rsid w:val="00CC560F"/>
    <w:rsid w:val="00CD3C45"/>
    <w:rsid w:val="00CD502A"/>
    <w:rsid w:val="00CD7AC7"/>
    <w:rsid w:val="00CE341B"/>
    <w:rsid w:val="00CE6D3F"/>
    <w:rsid w:val="00CF03B6"/>
    <w:rsid w:val="00CF1969"/>
    <w:rsid w:val="00CF1AD1"/>
    <w:rsid w:val="00CF1BEB"/>
    <w:rsid w:val="00CF3754"/>
    <w:rsid w:val="00CF5FE6"/>
    <w:rsid w:val="00D007B9"/>
    <w:rsid w:val="00D10C44"/>
    <w:rsid w:val="00D14AA4"/>
    <w:rsid w:val="00D1690D"/>
    <w:rsid w:val="00D17058"/>
    <w:rsid w:val="00D17D31"/>
    <w:rsid w:val="00D2003D"/>
    <w:rsid w:val="00D20316"/>
    <w:rsid w:val="00D308DE"/>
    <w:rsid w:val="00D367E7"/>
    <w:rsid w:val="00D428DE"/>
    <w:rsid w:val="00D43B42"/>
    <w:rsid w:val="00D45EFB"/>
    <w:rsid w:val="00D46994"/>
    <w:rsid w:val="00D51358"/>
    <w:rsid w:val="00D51AC9"/>
    <w:rsid w:val="00D53D65"/>
    <w:rsid w:val="00D558EE"/>
    <w:rsid w:val="00D576E1"/>
    <w:rsid w:val="00D644CB"/>
    <w:rsid w:val="00D64F9B"/>
    <w:rsid w:val="00D72929"/>
    <w:rsid w:val="00D729E7"/>
    <w:rsid w:val="00D7368C"/>
    <w:rsid w:val="00D8043D"/>
    <w:rsid w:val="00D80B41"/>
    <w:rsid w:val="00D904DA"/>
    <w:rsid w:val="00D90EFE"/>
    <w:rsid w:val="00D91CB9"/>
    <w:rsid w:val="00DA0625"/>
    <w:rsid w:val="00DA06C8"/>
    <w:rsid w:val="00DA2CF5"/>
    <w:rsid w:val="00DA5427"/>
    <w:rsid w:val="00DB443F"/>
    <w:rsid w:val="00DB4D5B"/>
    <w:rsid w:val="00DB62E8"/>
    <w:rsid w:val="00DB7E22"/>
    <w:rsid w:val="00DC1B34"/>
    <w:rsid w:val="00DC2EB6"/>
    <w:rsid w:val="00DD6C9E"/>
    <w:rsid w:val="00DE7591"/>
    <w:rsid w:val="00DF3AAD"/>
    <w:rsid w:val="00DF413C"/>
    <w:rsid w:val="00DF7B73"/>
    <w:rsid w:val="00E00E3F"/>
    <w:rsid w:val="00E0179E"/>
    <w:rsid w:val="00E12F82"/>
    <w:rsid w:val="00E15FFF"/>
    <w:rsid w:val="00E200AE"/>
    <w:rsid w:val="00E2343A"/>
    <w:rsid w:val="00E32000"/>
    <w:rsid w:val="00E32313"/>
    <w:rsid w:val="00E36A00"/>
    <w:rsid w:val="00E371B1"/>
    <w:rsid w:val="00E374CF"/>
    <w:rsid w:val="00E377E0"/>
    <w:rsid w:val="00E4025E"/>
    <w:rsid w:val="00E40352"/>
    <w:rsid w:val="00E44EF4"/>
    <w:rsid w:val="00E4636B"/>
    <w:rsid w:val="00E47A6B"/>
    <w:rsid w:val="00E47E75"/>
    <w:rsid w:val="00E5149B"/>
    <w:rsid w:val="00E57BAB"/>
    <w:rsid w:val="00E6218E"/>
    <w:rsid w:val="00E62448"/>
    <w:rsid w:val="00E63C63"/>
    <w:rsid w:val="00E65AB1"/>
    <w:rsid w:val="00E673FC"/>
    <w:rsid w:val="00E70A52"/>
    <w:rsid w:val="00E7122C"/>
    <w:rsid w:val="00E738AC"/>
    <w:rsid w:val="00E73963"/>
    <w:rsid w:val="00E810CF"/>
    <w:rsid w:val="00E8647C"/>
    <w:rsid w:val="00E9456F"/>
    <w:rsid w:val="00E95091"/>
    <w:rsid w:val="00E955DB"/>
    <w:rsid w:val="00E96D04"/>
    <w:rsid w:val="00E97B09"/>
    <w:rsid w:val="00EB24C0"/>
    <w:rsid w:val="00EB27F3"/>
    <w:rsid w:val="00EB5200"/>
    <w:rsid w:val="00EC06BE"/>
    <w:rsid w:val="00EC0BAE"/>
    <w:rsid w:val="00EC6C16"/>
    <w:rsid w:val="00ED477A"/>
    <w:rsid w:val="00ED641A"/>
    <w:rsid w:val="00ED7333"/>
    <w:rsid w:val="00ED77A7"/>
    <w:rsid w:val="00EF5DE3"/>
    <w:rsid w:val="00F02588"/>
    <w:rsid w:val="00F03F55"/>
    <w:rsid w:val="00F114F3"/>
    <w:rsid w:val="00F13C32"/>
    <w:rsid w:val="00F16C08"/>
    <w:rsid w:val="00F21F0B"/>
    <w:rsid w:val="00F277D8"/>
    <w:rsid w:val="00F30E69"/>
    <w:rsid w:val="00F323A0"/>
    <w:rsid w:val="00F37A29"/>
    <w:rsid w:val="00F44246"/>
    <w:rsid w:val="00F55FCF"/>
    <w:rsid w:val="00F603DB"/>
    <w:rsid w:val="00F711F2"/>
    <w:rsid w:val="00F72463"/>
    <w:rsid w:val="00F74420"/>
    <w:rsid w:val="00F7751D"/>
    <w:rsid w:val="00F840D8"/>
    <w:rsid w:val="00F878FA"/>
    <w:rsid w:val="00F90BB7"/>
    <w:rsid w:val="00F91FB1"/>
    <w:rsid w:val="00F93EFA"/>
    <w:rsid w:val="00FA0E59"/>
    <w:rsid w:val="00FA2CAA"/>
    <w:rsid w:val="00FB13EF"/>
    <w:rsid w:val="00FB415F"/>
    <w:rsid w:val="00FB52FC"/>
    <w:rsid w:val="00FC02D2"/>
    <w:rsid w:val="00FC27B2"/>
    <w:rsid w:val="00FC3A70"/>
    <w:rsid w:val="00FC6CBC"/>
    <w:rsid w:val="00FD0F20"/>
    <w:rsid w:val="00FD272F"/>
    <w:rsid w:val="00FD33E3"/>
    <w:rsid w:val="00FD4D56"/>
    <w:rsid w:val="00FD7895"/>
    <w:rsid w:val="00FE004B"/>
    <w:rsid w:val="00FE1BE9"/>
    <w:rsid w:val="00FE203A"/>
    <w:rsid w:val="00FE6BBF"/>
    <w:rsid w:val="00FF2077"/>
    <w:rsid w:val="00FF3F2A"/>
    <w:rsid w:val="00FF5B55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A62A36-8D0D-4A47-B87D-1498E9B9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90B0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62B71"/>
    <w:pPr>
      <w:spacing w:before="0"/>
    </w:pPr>
  </w:style>
  <w:style w:type="character" w:styleId="Hyperlink">
    <w:name w:val="Hyperlink"/>
    <w:basedOn w:val="Standaardalinea-lettertype"/>
    <w:uiPriority w:val="99"/>
    <w:unhideWhenUsed/>
    <w:rsid w:val="00C62B71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951857"/>
    <w:pPr>
      <w:tabs>
        <w:tab w:val="center" w:pos="4536"/>
        <w:tab w:val="right" w:pos="9072"/>
      </w:tabs>
      <w:spacing w:before="0"/>
    </w:pPr>
  </w:style>
  <w:style w:type="character" w:customStyle="1" w:styleId="KoptekstChar">
    <w:name w:val="Koptekst Char"/>
    <w:basedOn w:val="Standaardalinea-lettertype"/>
    <w:link w:val="Koptekst"/>
    <w:uiPriority w:val="99"/>
    <w:rsid w:val="00951857"/>
  </w:style>
  <w:style w:type="paragraph" w:styleId="Voettekst">
    <w:name w:val="footer"/>
    <w:basedOn w:val="Standaard"/>
    <w:link w:val="VoettekstChar"/>
    <w:uiPriority w:val="99"/>
    <w:unhideWhenUsed/>
    <w:rsid w:val="00951857"/>
    <w:pPr>
      <w:tabs>
        <w:tab w:val="center" w:pos="4536"/>
        <w:tab w:val="right" w:pos="9072"/>
      </w:tabs>
      <w:spacing w:before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951857"/>
  </w:style>
  <w:style w:type="paragraph" w:styleId="Ballontekst">
    <w:name w:val="Balloon Text"/>
    <w:basedOn w:val="Standaard"/>
    <w:link w:val="BallontekstChar"/>
    <w:uiPriority w:val="99"/>
    <w:semiHidden/>
    <w:unhideWhenUsed/>
    <w:rsid w:val="00FD4D5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4D56"/>
    <w:rPr>
      <w:rFonts w:ascii="Tahoma" w:hAnsi="Tahoma" w:cs="Tahoma"/>
      <w:sz w:val="16"/>
      <w:szCs w:val="16"/>
    </w:rPr>
  </w:style>
  <w:style w:type="character" w:customStyle="1" w:styleId="xbe">
    <w:name w:val="_xbe"/>
    <w:basedOn w:val="Standaardalinea-lettertype"/>
    <w:rsid w:val="00594E9C"/>
  </w:style>
  <w:style w:type="paragraph" w:styleId="Normaalweb">
    <w:name w:val="Normal (Web)"/>
    <w:basedOn w:val="Standaard"/>
    <w:uiPriority w:val="99"/>
    <w:unhideWhenUsed/>
    <w:rsid w:val="00623D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E47A6B"/>
    <w:rPr>
      <w:b/>
      <w:bCs/>
    </w:rPr>
  </w:style>
  <w:style w:type="character" w:customStyle="1" w:styleId="st">
    <w:name w:val="st"/>
    <w:basedOn w:val="Standaardalinea-lettertype"/>
    <w:rsid w:val="00E95091"/>
  </w:style>
  <w:style w:type="character" w:styleId="Nadruk">
    <w:name w:val="Emphasis"/>
    <w:basedOn w:val="Standaardalinea-lettertype"/>
    <w:uiPriority w:val="20"/>
    <w:qFormat/>
    <w:rsid w:val="00E95091"/>
    <w:rPr>
      <w:i/>
      <w:iCs/>
    </w:rPr>
  </w:style>
  <w:style w:type="character" w:styleId="Tekstvantijdelijkeaanduiding">
    <w:name w:val="Placeholder Text"/>
    <w:basedOn w:val="Standaardalinea-lettertype"/>
    <w:uiPriority w:val="99"/>
    <w:semiHidden/>
    <w:rsid w:val="00A807D9"/>
    <w:rPr>
      <w:color w:val="808080"/>
    </w:rPr>
  </w:style>
  <w:style w:type="character" w:customStyle="1" w:styleId="lrzxr">
    <w:name w:val="lrzxr"/>
    <w:basedOn w:val="Standaardalinea-lettertype"/>
    <w:rsid w:val="00F878FA"/>
  </w:style>
  <w:style w:type="paragraph" w:styleId="Lijstalinea">
    <w:name w:val="List Paragraph"/>
    <w:basedOn w:val="Standaard"/>
    <w:uiPriority w:val="34"/>
    <w:qFormat/>
    <w:rsid w:val="00DB443F"/>
    <w:pPr>
      <w:spacing w:before="0" w:after="160" w:line="259" w:lineRule="auto"/>
      <w:ind w:left="720"/>
      <w:contextualSpacing/>
    </w:pPr>
  </w:style>
  <w:style w:type="character" w:customStyle="1" w:styleId="hgkelc">
    <w:name w:val="hgkelc"/>
    <w:basedOn w:val="Standaardalinea-lettertype"/>
    <w:rsid w:val="00E73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c@precisiebemester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rtfertlization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ED14E-90E3-4156-AF98-FF4342FC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Herre Bartlema</dc:creator>
  <cp:lastModifiedBy>Herre Bartlema</cp:lastModifiedBy>
  <cp:revision>9</cp:revision>
  <cp:lastPrinted>2023-01-16T18:47:00Z</cp:lastPrinted>
  <dcterms:created xsi:type="dcterms:W3CDTF">2023-01-16T18:35:00Z</dcterms:created>
  <dcterms:modified xsi:type="dcterms:W3CDTF">2023-02-14T16:13:00Z</dcterms:modified>
</cp:coreProperties>
</file>